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ind w:left="67" w:leftChars="-358" w:right="-629" w:rightChars="-262" w:hanging="926" w:hangingChars="386"/>
        <w:jc w:val="center"/>
      </w:pPr>
      <w:r>
        <w:rPr>
          <w:rFonts w:hint="eastAsia"/>
        </w:rPr>
        <w:t>D</w:t>
      </w:r>
      <w:r>
        <w:t>estination Imagination</w:t>
      </w:r>
    </w:p>
    <w:p>
      <w:pPr>
        <w:spacing w:line="276" w:lineRule="auto"/>
        <w:ind w:left="67" w:leftChars="-358" w:right="-629" w:rightChars="-262" w:hanging="926" w:hangingChars="386"/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</w:rPr>
        <w:t>2020-</w:t>
      </w:r>
      <w:r>
        <w:rPr>
          <w:rFonts w:hint="eastAsia"/>
          <w:lang w:val="en-US" w:eastAsia="zh-CN"/>
        </w:rPr>
        <w:t>20</w:t>
      </w:r>
      <w:r>
        <w:rPr>
          <w:rFonts w:hint="eastAsia"/>
        </w:rPr>
        <w:t>21</w:t>
      </w:r>
      <w:r>
        <w:rPr>
          <w:rFonts w:hint="eastAsia"/>
          <w:lang w:val="en-US" w:eastAsia="zh-CN"/>
        </w:rPr>
        <w:t>年度</w:t>
      </w:r>
      <w:r>
        <w:rPr>
          <w:rFonts w:hint="eastAsia"/>
        </w:rPr>
        <w:t xml:space="preserve"> D</w:t>
      </w:r>
      <w:r>
        <w:rPr>
          <w:rFonts w:hint="eastAsia"/>
          <w:lang w:val="en-US" w:eastAsia="zh-CN"/>
        </w:rPr>
        <w:t>I中国区年度成果展示</w:t>
      </w:r>
    </w:p>
    <w:p>
      <w:pPr>
        <w:spacing w:line="276" w:lineRule="auto"/>
        <w:ind w:left="67" w:leftChars="-358" w:right="-629" w:rightChars="-262" w:hanging="926" w:hangingChars="386"/>
        <w:jc w:val="center"/>
      </w:pPr>
      <w:bookmarkStart w:id="0" w:name="_GoBack"/>
      <w:bookmarkEnd w:id="0"/>
      <w:r>
        <w:rPr>
          <w:rFonts w:hint="eastAsia"/>
        </w:rPr>
        <w:t>团队挑战题 PO</w:t>
      </w:r>
      <w:r>
        <w:t xml:space="preserve"> </w:t>
      </w:r>
      <w:r>
        <w:rPr>
          <w:rFonts w:hint="eastAsia"/>
        </w:rPr>
        <w:t xml:space="preserve">专案播客 </w:t>
      </w:r>
    </w:p>
    <w:p>
      <w:pPr>
        <w:spacing w:line="276" w:lineRule="auto"/>
        <w:ind w:left="221" w:leftChars="-358" w:right="-629" w:rightChars="-262" w:hanging="1080" w:hangingChars="386"/>
        <w:jc w:val="center"/>
        <w:rPr>
          <w:sz w:val="28"/>
        </w:rPr>
      </w:pPr>
      <w:r>
        <w:rPr>
          <w:rFonts w:hint="eastAsia"/>
          <w:sz w:val="28"/>
        </w:rPr>
        <w:t>准备清单</w:t>
      </w:r>
    </w:p>
    <w:p>
      <w:pPr>
        <w:ind w:left="67" w:leftChars="-358" w:right="-629" w:rightChars="-262" w:hanging="926" w:hangingChars="386"/>
        <w:jc w:val="center"/>
      </w:pPr>
    </w:p>
    <w:p>
      <w:pPr>
        <w:spacing w:before="96" w:line="360" w:lineRule="auto"/>
        <w:ind w:left="-126" w:leftChars="-358" w:right="-629" w:rightChars="-262" w:hanging="733" w:hangingChars="386"/>
        <w:rPr>
          <w:rFonts w:ascii="Helvetica" w:hAnsi="Helvetica"/>
          <w:color w:val="231F20"/>
          <w:sz w:val="20"/>
          <w:u w:val="single" w:color="221E1F"/>
        </w:rPr>
      </w:pPr>
      <w:r>
        <w:rPr>
          <w:rFonts w:hint="eastAsia" w:ascii="Helvetica" w:hAnsi="Helvetica"/>
          <w:color w:val="231F20"/>
          <w:spacing w:val="-5"/>
          <w:sz w:val="20"/>
        </w:rPr>
        <w:t>参赛队名称</w:t>
      </w:r>
      <w:r>
        <w:rPr>
          <w:rFonts w:ascii="Helvetica" w:hAnsi="Helvetica"/>
          <w:color w:val="231F20"/>
          <w:sz w:val="20"/>
        </w:rPr>
        <w:t>:</w:t>
      </w:r>
      <w:r>
        <w:rPr>
          <w:rFonts w:ascii="Helvetica" w:hAnsi="Helvetica"/>
          <w:color w:val="231F20"/>
          <w:sz w:val="20"/>
          <w:u w:val="single" w:color="231F20"/>
        </w:rPr>
        <w:t xml:space="preserve"> </w:t>
      </w:r>
      <w:r>
        <w:rPr>
          <w:rFonts w:ascii="Helvetica" w:hAnsi="Helvetica"/>
          <w:color w:val="231F20"/>
          <w:sz w:val="20"/>
          <w:u w:val="single" w:color="231F20"/>
        </w:rPr>
        <w:tab/>
      </w:r>
      <w:r>
        <w:rPr>
          <w:rFonts w:hint="eastAsia" w:ascii="Helvetica" w:hAnsi="Helvetica"/>
          <w:color w:val="231F20"/>
          <w:sz w:val="20"/>
          <w:u w:val="single" w:color="231F20"/>
        </w:rPr>
        <w:t xml:space="preserve">    </w:t>
      </w:r>
      <w:r>
        <w:rPr>
          <w:rFonts w:hint="eastAsia" w:ascii="Helvetica" w:hAnsi="Helvetica"/>
          <w:color w:val="231F20"/>
          <w:sz w:val="20"/>
          <w:u w:val="single" w:color="221E1F"/>
        </w:rPr>
        <w:t xml:space="preserve">      </w:t>
      </w:r>
      <w:r>
        <w:rPr>
          <w:rFonts w:ascii="Helvetica" w:hAnsi="Helvetica"/>
          <w:color w:val="231F20"/>
          <w:sz w:val="20"/>
          <w:u w:val="single" w:color="221E1F"/>
        </w:rPr>
        <w:t xml:space="preserve">  </w:t>
      </w:r>
      <w:r>
        <w:rPr>
          <w:rFonts w:hint="eastAsia" w:ascii="Helvetica" w:hAnsi="Helvetica"/>
          <w:color w:val="231F20"/>
          <w:sz w:val="20"/>
          <w:u w:val="single" w:color="221E1F"/>
        </w:rPr>
        <w:t xml:space="preserve">  </w:t>
      </w:r>
      <w:r>
        <w:rPr>
          <w:rFonts w:ascii="Helvetica" w:hAnsi="Helvetica"/>
          <w:color w:val="231F20"/>
          <w:sz w:val="20"/>
          <w:u w:val="single" w:color="221E1F"/>
        </w:rPr>
        <w:t xml:space="preserve">     </w:t>
      </w:r>
      <w:r>
        <w:rPr>
          <w:rFonts w:hint="eastAsia" w:ascii="Helvetica" w:hAnsi="Helvetica"/>
          <w:color w:val="231F20"/>
          <w:sz w:val="20"/>
          <w:u w:val="single" w:color="221E1F"/>
        </w:rPr>
        <w:t xml:space="preserve">          </w:t>
      </w:r>
      <w:r>
        <w:rPr>
          <w:rFonts w:hint="eastAsia" w:ascii="Helvetica" w:hAnsi="Helvetica"/>
          <w:color w:val="231F20"/>
          <w:sz w:val="20"/>
          <w:u w:val="single" w:color="231F20"/>
        </w:rPr>
        <w:t xml:space="preserve">             </w:t>
      </w:r>
      <w:r>
        <w:rPr>
          <w:rFonts w:ascii="Helvetica" w:hAnsi="Helvetica"/>
          <w:color w:val="231F20"/>
          <w:sz w:val="20"/>
          <w:u w:val="single" w:color="231F20"/>
        </w:rPr>
        <w:t xml:space="preserve">   </w:t>
      </w:r>
      <w:r>
        <w:rPr>
          <w:rFonts w:hint="eastAsia" w:ascii="Helvetica" w:hAnsi="Helvetica"/>
          <w:color w:val="231F20"/>
          <w:spacing w:val="-5"/>
          <w:sz w:val="20"/>
        </w:rPr>
        <w:t>会员号</w:t>
      </w:r>
      <w:r>
        <w:rPr>
          <w:rFonts w:ascii="Helvetica" w:hAnsi="Helvetica"/>
          <w:sz w:val="22"/>
          <w:szCs w:val="20"/>
        </w:rPr>
        <w:t>:</w:t>
      </w:r>
      <w:r>
        <w:rPr>
          <w:rFonts w:hint="eastAsia" w:ascii="Helvetica" w:hAnsi="Helvetica"/>
          <w:color w:val="231F20"/>
          <w:sz w:val="20"/>
        </w:rPr>
        <w:t xml:space="preserve"> </w:t>
      </w:r>
      <w:r>
        <w:rPr>
          <w:rFonts w:hint="eastAsia" w:ascii="Helvetica" w:hAnsi="Helvetica"/>
          <w:color w:val="231F20"/>
          <w:sz w:val="20"/>
          <w:u w:color="221E1F"/>
        </w:rPr>
        <w:t xml:space="preserve">185 － </w:t>
      </w:r>
      <w:r>
        <w:rPr>
          <w:rFonts w:ascii="Helvetica" w:hAnsi="Helvetica"/>
          <w:color w:val="231F20"/>
          <w:sz w:val="20"/>
          <w:u w:color="221E1F"/>
        </w:rPr>
        <w:t>___ ___ ___ ___ ___</w:t>
      </w:r>
      <w:r>
        <w:rPr>
          <w:rFonts w:hint="eastAsia" w:ascii="Helvetica" w:hAnsi="Helvetica"/>
          <w:color w:val="231F20"/>
          <w:sz w:val="20"/>
          <w:u w:color="221E1F"/>
        </w:rPr>
        <w:t xml:space="preserve">     </w:t>
      </w:r>
    </w:p>
    <w:p>
      <w:pPr>
        <w:spacing w:line="360" w:lineRule="auto"/>
        <w:ind w:left="-87" w:leftChars="-358" w:right="-629" w:rightChars="-262" w:hanging="772" w:hangingChars="386"/>
        <w:rPr>
          <w:sz w:val="18"/>
          <w:szCs w:val="18"/>
        </w:rPr>
      </w:pPr>
      <w:r>
        <w:rPr>
          <w:rFonts w:hint="eastAsia" w:ascii="Helvetica" w:hAnsi="Helvetica"/>
          <w:color w:val="231F20"/>
          <w:sz w:val="20"/>
        </w:rPr>
        <w:t>学校／机构名称</w:t>
      </w:r>
      <w:r>
        <w:rPr>
          <w:rFonts w:ascii="Helvetica" w:hAnsi="Helvetica"/>
          <w:sz w:val="22"/>
          <w:szCs w:val="20"/>
        </w:rPr>
        <w:t>:</w:t>
      </w:r>
      <w:r>
        <w:rPr>
          <w:rFonts w:hint="eastAsia" w:ascii="Helvetica" w:hAnsi="Helvetica"/>
          <w:color w:val="231F20"/>
          <w:sz w:val="20"/>
          <w:u w:val="single" w:color="221E1F"/>
        </w:rPr>
        <w:t xml:space="preserve">  </w:t>
      </w:r>
      <w:r>
        <w:rPr>
          <w:rFonts w:ascii="Helvetica" w:hAnsi="Helvetica"/>
          <w:color w:val="231F20"/>
          <w:sz w:val="20"/>
          <w:u w:val="single" w:color="221E1F"/>
        </w:rPr>
        <w:t xml:space="preserve">  </w:t>
      </w:r>
      <w:r>
        <w:rPr>
          <w:rFonts w:hint="eastAsia" w:ascii="Helvetica" w:hAnsi="Helvetica"/>
          <w:color w:val="231F20"/>
          <w:sz w:val="20"/>
          <w:u w:val="single" w:color="221E1F"/>
        </w:rPr>
        <w:t xml:space="preserve">  </w:t>
      </w:r>
      <w:r>
        <w:rPr>
          <w:rFonts w:ascii="Helvetica" w:hAnsi="Helvetica"/>
          <w:color w:val="231F20"/>
          <w:sz w:val="20"/>
          <w:u w:val="single" w:color="221E1F"/>
        </w:rPr>
        <w:t xml:space="preserve">     </w:t>
      </w:r>
      <w:r>
        <w:rPr>
          <w:rFonts w:hint="eastAsia" w:ascii="Helvetica" w:hAnsi="Helvetica"/>
          <w:color w:val="231F20"/>
          <w:sz w:val="20"/>
          <w:u w:val="single" w:color="221E1F"/>
        </w:rPr>
        <w:t xml:space="preserve">          </w:t>
      </w:r>
      <w:r>
        <w:rPr>
          <w:rFonts w:hint="eastAsia" w:ascii="Helvetica" w:hAnsi="Helvetica"/>
          <w:color w:val="231F20"/>
          <w:sz w:val="20"/>
          <w:u w:val="single" w:color="231F20"/>
        </w:rPr>
        <w:t xml:space="preserve">             </w:t>
      </w:r>
      <w:r>
        <w:rPr>
          <w:rFonts w:ascii="Helvetica" w:hAnsi="Helvetica"/>
          <w:color w:val="231F20"/>
          <w:sz w:val="20"/>
          <w:u w:val="single" w:color="231F20"/>
        </w:rPr>
        <w:t xml:space="preserve">  </w:t>
      </w:r>
      <w:r>
        <w:rPr>
          <w:rFonts w:hint="eastAsia" w:ascii="Helvetica" w:hAnsi="Helvetica"/>
          <w:sz w:val="22"/>
          <w:szCs w:val="20"/>
        </w:rPr>
        <w:t xml:space="preserve">  </w:t>
      </w:r>
      <w:r>
        <w:rPr>
          <w:rFonts w:hint="eastAsia" w:ascii="Helvetica" w:hAnsi="Helvetica"/>
          <w:color w:val="231F20"/>
          <w:sz w:val="20"/>
        </w:rPr>
        <w:t>级别</w:t>
      </w:r>
      <w:r>
        <w:rPr>
          <w:rFonts w:ascii="Helvetica" w:hAnsi="Helvetica"/>
          <w:sz w:val="22"/>
          <w:szCs w:val="20"/>
        </w:rPr>
        <w:t xml:space="preserve">:  </w:t>
      </w:r>
      <w:r>
        <w:rPr>
          <w:rFonts w:hint="eastAsia" w:ascii="MS Gothic" w:hAnsi="Helvetica" w:eastAsia="MS Gothic"/>
          <w:sz w:val="22"/>
          <w:szCs w:val="20"/>
        </w:rPr>
        <w:t>☐</w:t>
      </w:r>
      <w:r>
        <w:rPr>
          <w:rFonts w:hint="eastAsia" w:ascii="Helvetica" w:hAnsi="Helvetica"/>
          <w:color w:val="231F20"/>
          <w:sz w:val="20"/>
        </w:rPr>
        <w:t>小学</w:t>
      </w:r>
      <w:r>
        <w:rPr>
          <w:rFonts w:ascii="Helvetica" w:hAnsi="Helvetica"/>
          <w:sz w:val="22"/>
          <w:szCs w:val="20"/>
        </w:rPr>
        <w:t xml:space="preserve">   </w:t>
      </w:r>
      <w:r>
        <w:rPr>
          <w:rFonts w:hint="eastAsia" w:ascii="MS Gothic" w:hAnsi="Helvetica" w:eastAsia="MS Gothic"/>
          <w:sz w:val="22"/>
          <w:szCs w:val="20"/>
        </w:rPr>
        <w:t>☐</w:t>
      </w:r>
      <w:r>
        <w:rPr>
          <w:rFonts w:hint="eastAsia" w:ascii="Helvetica" w:hAnsi="Helvetica"/>
          <w:color w:val="231F20"/>
          <w:sz w:val="20"/>
        </w:rPr>
        <w:t>初中</w:t>
      </w:r>
      <w:r>
        <w:rPr>
          <w:rFonts w:ascii="Helvetica" w:hAnsi="Helvetica"/>
          <w:sz w:val="22"/>
          <w:szCs w:val="20"/>
        </w:rPr>
        <w:t xml:space="preserve">   </w:t>
      </w:r>
      <w:r>
        <w:rPr>
          <w:rFonts w:hint="eastAsia" w:ascii="MS Gothic" w:hAnsi="Helvetica" w:eastAsia="MS Gothic"/>
          <w:sz w:val="22"/>
          <w:szCs w:val="20"/>
        </w:rPr>
        <w:t>☐</w:t>
      </w:r>
      <w:r>
        <w:rPr>
          <w:rFonts w:hint="eastAsia" w:ascii="Helvetica" w:hAnsi="Helvetica"/>
          <w:color w:val="231F20"/>
          <w:sz w:val="20"/>
        </w:rPr>
        <w:t>高中</w:t>
      </w:r>
      <w:r>
        <w:rPr>
          <w:rFonts w:ascii="Helvetica" w:hAnsi="Helvetica"/>
          <w:sz w:val="22"/>
          <w:szCs w:val="20"/>
        </w:rPr>
        <w:t xml:space="preserve">   </w:t>
      </w:r>
      <w:r>
        <w:rPr>
          <w:rFonts w:hint="eastAsia" w:ascii="MS Gothic" w:hAnsi="Helvetica" w:eastAsia="MS Gothic"/>
          <w:sz w:val="22"/>
          <w:szCs w:val="20"/>
        </w:rPr>
        <w:t>☐</w:t>
      </w:r>
      <w:r>
        <w:rPr>
          <w:rFonts w:hint="eastAsia" w:ascii="Helvetica" w:hAnsi="Helvetica"/>
          <w:color w:val="231F20"/>
          <w:sz w:val="20"/>
        </w:rPr>
        <w:t>大学</w:t>
      </w:r>
      <w:r>
        <w:rPr>
          <w:sz w:val="20"/>
          <w:szCs w:val="18"/>
        </w:rPr>
        <w:t xml:space="preserve"> </w:t>
      </w:r>
      <w:r>
        <w:rPr>
          <w:rFonts w:ascii="Arial" w:hAnsi="Arial" w:cs="Arial"/>
          <w:sz w:val="20"/>
          <w:szCs w:val="18"/>
        </w:rPr>
        <w:br w:type="textWrapping"/>
      </w:r>
    </w:p>
    <w:p>
      <w:pPr>
        <w:ind w:left="-851" w:leftChars="-357" w:right="-629" w:rightChars="-262" w:hanging="6" w:hangingChars="3"/>
        <w:jc w:val="left"/>
        <w:rPr>
          <w:sz w:val="22"/>
        </w:rPr>
      </w:pPr>
      <w:r>
        <w:rPr>
          <w:rFonts w:hint="eastAsia"/>
          <w:sz w:val="22"/>
        </w:rPr>
        <w:t>请于2021年</w:t>
      </w:r>
      <w:r>
        <w:rPr>
          <w:sz w:val="22"/>
        </w:rPr>
        <w:t>__</w:t>
      </w:r>
      <w:r>
        <w:rPr>
          <w:rFonts w:hint="eastAsia"/>
          <w:sz w:val="22"/>
        </w:rPr>
        <w:t>月</w:t>
      </w:r>
      <w:r>
        <w:rPr>
          <w:sz w:val="22"/>
        </w:rPr>
        <w:t>___</w:t>
      </w:r>
      <w:r>
        <w:rPr>
          <w:rFonts w:hint="eastAsia"/>
          <w:sz w:val="22"/>
        </w:rPr>
        <w:t>日 23时59分之前将所有规定的表格、材料、以及此准备清单的电子版上传至指定平台，以确保你们团队比赛的有效性。</w:t>
      </w:r>
    </w:p>
    <w:p>
      <w:pPr>
        <w:ind w:left="-10" w:leftChars="-358" w:right="-629" w:rightChars="-262" w:hanging="849" w:hangingChars="386"/>
        <w:jc w:val="left"/>
        <w:rPr>
          <w:sz w:val="22"/>
        </w:rPr>
      </w:pPr>
    </w:p>
    <w:p>
      <w:pPr>
        <w:ind w:left="71" w:leftChars="-358" w:right="-629" w:rightChars="-262" w:hanging="930" w:hangingChars="386"/>
        <w:jc w:val="left"/>
        <w:rPr>
          <w:b/>
        </w:rPr>
      </w:pPr>
      <w:r>
        <w:rPr>
          <w:rFonts w:hint="eastAsia"/>
          <w:b/>
        </w:rPr>
        <w:t>需要上传的表格</w:t>
      </w:r>
    </w:p>
    <w:p>
      <w:pPr>
        <w:pStyle w:val="7"/>
        <w:numPr>
          <w:ilvl w:val="0"/>
          <w:numId w:val="1"/>
        </w:numPr>
        <w:ind w:left="-427" w:leftChars="-295" w:right="-629" w:rightChars="-262" w:hanging="281" w:hangingChars="128"/>
        <w:jc w:val="left"/>
        <w:rPr>
          <w:sz w:val="22"/>
        </w:rPr>
      </w:pPr>
      <w:r>
        <w:rPr>
          <w:rFonts w:hint="eastAsia"/>
          <w:sz w:val="22"/>
        </w:rPr>
        <w:t>比赛数据表</w:t>
      </w:r>
    </w:p>
    <w:p>
      <w:pPr>
        <w:pStyle w:val="7"/>
        <w:numPr>
          <w:ilvl w:val="0"/>
          <w:numId w:val="1"/>
        </w:numPr>
        <w:ind w:left="-427" w:leftChars="-295" w:right="-629" w:rightChars="-262" w:hanging="281" w:hangingChars="128"/>
        <w:jc w:val="left"/>
        <w:rPr>
          <w:sz w:val="22"/>
        </w:rPr>
      </w:pPr>
      <w:r>
        <w:rPr>
          <w:rFonts w:hint="eastAsia"/>
          <w:sz w:val="22"/>
        </w:rPr>
        <w:t>花费报告表</w:t>
      </w:r>
    </w:p>
    <w:p>
      <w:pPr>
        <w:pStyle w:val="7"/>
        <w:numPr>
          <w:ilvl w:val="0"/>
          <w:numId w:val="1"/>
        </w:numPr>
        <w:ind w:left="-427" w:leftChars="-295" w:right="-629" w:rightChars="-262" w:hanging="281" w:hangingChars="128"/>
        <w:jc w:val="left"/>
        <w:rPr>
          <w:sz w:val="22"/>
        </w:rPr>
      </w:pPr>
      <w:r>
        <w:rPr>
          <w:rFonts w:hint="eastAsia"/>
          <w:sz w:val="22"/>
        </w:rPr>
        <w:t>准备清单</w:t>
      </w:r>
    </w:p>
    <w:p>
      <w:pPr>
        <w:ind w:left="-10" w:leftChars="-358" w:right="-629" w:rightChars="-262" w:hanging="849" w:hangingChars="386"/>
        <w:jc w:val="left"/>
        <w:rPr>
          <w:sz w:val="22"/>
        </w:rPr>
      </w:pPr>
      <w:r>
        <w:rPr>
          <w:rFonts w:hint="eastAsia"/>
          <w:sz w:val="22"/>
        </w:rPr>
        <w:t>挑战澄清：</w:t>
      </w:r>
    </w:p>
    <w:p>
      <w:pPr>
        <w:ind w:left="-853" w:leftChars="-358" w:right="-629" w:rightChars="-262" w:hanging="6" w:hangingChars="3"/>
        <w:jc w:val="left"/>
        <w:rPr>
          <w:sz w:val="22"/>
        </w:rPr>
      </w:pPr>
      <w:r>
        <w:rPr>
          <w:rFonts w:hint="eastAsia"/>
          <w:sz w:val="22"/>
        </w:rPr>
        <w:t>请务必查阅“专案播客”的已公布挑战题澄清。如果你们团队曾经取得参赛队挑战澄清，必须与上述表格一并上传至指定平台。</w:t>
      </w:r>
    </w:p>
    <w:p>
      <w:pPr>
        <w:ind w:left="-6" w:leftChars="-358" w:right="-629" w:rightChars="-262" w:hanging="853" w:hangingChars="386"/>
        <w:jc w:val="left"/>
        <w:rPr>
          <w:rFonts w:ascii="MS Gothic" w:hAnsi="Helvetica" w:eastAsia="MS Gothic"/>
          <w:b/>
          <w:sz w:val="22"/>
          <w:szCs w:val="20"/>
        </w:rPr>
      </w:pPr>
    </w:p>
    <w:p>
      <w:pPr>
        <w:ind w:left="-6" w:leftChars="-358" w:right="-629" w:rightChars="-262" w:hanging="853" w:hangingChars="386"/>
        <w:jc w:val="left"/>
        <w:rPr>
          <w:b/>
          <w:sz w:val="22"/>
        </w:rPr>
      </w:pPr>
      <w:r>
        <w:rPr>
          <w:rFonts w:hint="eastAsia" w:ascii="MS Gothic" w:hAnsi="Helvetica" w:eastAsia="MS Gothic"/>
          <w:b/>
          <w:sz w:val="22"/>
          <w:szCs w:val="20"/>
        </w:rPr>
        <w:t xml:space="preserve">☐ </w:t>
      </w:r>
      <w:r>
        <w:rPr>
          <w:rFonts w:hint="eastAsia"/>
          <w:b/>
          <w:sz w:val="22"/>
        </w:rPr>
        <w:t>勾选此处以证明你们团队已查阅所有的“专案播客”的已公布挑战题澄清。</w:t>
      </w:r>
    </w:p>
    <w:p>
      <w:pPr>
        <w:ind w:left="-10" w:leftChars="-358" w:right="-629" w:rightChars="-262" w:hanging="849" w:hangingChars="386"/>
        <w:jc w:val="left"/>
        <w:rPr>
          <w:sz w:val="22"/>
        </w:rPr>
      </w:pPr>
    </w:p>
    <w:p>
      <w:pPr>
        <w:ind w:left="71" w:leftChars="-358" w:right="-629" w:rightChars="-262" w:hanging="930" w:hangingChars="386"/>
        <w:jc w:val="left"/>
        <w:rPr>
          <w:b/>
        </w:rPr>
      </w:pPr>
      <w:r>
        <w:rPr>
          <w:rFonts w:hint="eastAsia"/>
          <w:b/>
        </w:rPr>
        <w:t>安全</w:t>
      </w:r>
    </w:p>
    <w:p>
      <w:pPr>
        <w:ind w:left="-710" w:leftChars="-296" w:right="-629" w:rightChars="-262" w:firstLine="1"/>
        <w:jc w:val="left"/>
        <w:rPr>
          <w:sz w:val="22"/>
        </w:rPr>
      </w:pPr>
      <w:r>
        <w:rPr>
          <w:rFonts w:hint="eastAsia"/>
          <w:sz w:val="22"/>
        </w:rPr>
        <w:t>基于安全原因，你们团队的表演视频不允许包括任何下列物品。详细规定见《旅程指南》</w:t>
      </w:r>
      <w:r>
        <w:rPr>
          <w:sz w:val="22"/>
        </w:rPr>
        <w:t xml:space="preserve">VII.I </w:t>
      </w:r>
      <w:r>
        <w:rPr>
          <w:rFonts w:hint="eastAsia"/>
          <w:sz w:val="22"/>
        </w:rPr>
        <w:t>及</w:t>
      </w:r>
      <w:r>
        <w:rPr>
          <w:sz w:val="22"/>
        </w:rPr>
        <w:t>VII.J</w:t>
      </w:r>
      <w:r>
        <w:rPr>
          <w:rFonts w:hint="eastAsia"/>
          <w:sz w:val="22"/>
        </w:rPr>
        <w:t>章节。</w:t>
      </w:r>
    </w:p>
    <w:p>
      <w:pPr>
        <w:widowControl/>
        <w:numPr>
          <w:ilvl w:val="0"/>
          <w:numId w:val="2"/>
        </w:numPr>
        <w:tabs>
          <w:tab w:val="left" w:pos="920"/>
        </w:tabs>
        <w:spacing w:before="160" w:line="200" w:lineRule="exact"/>
        <w:ind w:left="-427" w:leftChars="-295" w:right="-629" w:rightChars="-262" w:hanging="281" w:hangingChars="128"/>
        <w:jc w:val="left"/>
        <w:rPr>
          <w:rFonts w:ascii="Arial" w:hAnsi="Arial" w:cs="Arial"/>
          <w:sz w:val="22"/>
        </w:rPr>
      </w:pPr>
      <w:r>
        <w:rPr>
          <w:rFonts w:hint="eastAsia" w:ascii="Arial" w:hAnsi="Arial" w:cs="Arial"/>
          <w:sz w:val="22"/>
        </w:rPr>
        <w:t>激光和灯光</w:t>
      </w:r>
    </w:p>
    <w:p>
      <w:pPr>
        <w:widowControl/>
        <w:numPr>
          <w:ilvl w:val="0"/>
          <w:numId w:val="2"/>
        </w:numPr>
        <w:tabs>
          <w:tab w:val="left" w:pos="920"/>
        </w:tabs>
        <w:spacing w:before="160"/>
        <w:ind w:left="-427" w:leftChars="-295" w:right="-629" w:rightChars="-262" w:hanging="281" w:hangingChars="128"/>
        <w:jc w:val="left"/>
        <w:rPr>
          <w:rFonts w:ascii="Arial" w:hAnsi="Arial" w:cs="Arial"/>
          <w:sz w:val="22"/>
        </w:rPr>
      </w:pPr>
      <w:r>
        <w:rPr>
          <w:rFonts w:hint="eastAsia" w:ascii="Arial" w:hAnsi="Arial" w:cs="Arial"/>
          <w:sz w:val="22"/>
        </w:rPr>
        <w:t>任何能产生明火或极高／低温的设备或物质。点燃的蜡烛、燃烧工具、灭火器、火、所有种类的烟花、易燃的燃料、“拉炮”、烟雾弹、闪烁发光的烟火或是任何爆炸物。</w:t>
      </w:r>
    </w:p>
    <w:p>
      <w:pPr>
        <w:widowControl/>
        <w:numPr>
          <w:ilvl w:val="0"/>
          <w:numId w:val="2"/>
        </w:numPr>
        <w:tabs>
          <w:tab w:val="left" w:pos="920"/>
        </w:tabs>
        <w:spacing w:before="160" w:line="200" w:lineRule="exact"/>
        <w:ind w:left="-427" w:leftChars="-295" w:right="-629" w:rightChars="-262" w:hanging="281" w:hangingChars="128"/>
        <w:jc w:val="left"/>
        <w:rPr>
          <w:rFonts w:ascii="Arial" w:hAnsi="Arial" w:cs="Arial"/>
          <w:sz w:val="22"/>
        </w:rPr>
      </w:pPr>
      <w:r>
        <w:rPr>
          <w:rFonts w:hint="eastAsia" w:ascii="Arial" w:hAnsi="Arial" w:cs="Arial"/>
          <w:sz w:val="22"/>
        </w:rPr>
        <w:t>活体动物</w:t>
      </w:r>
    </w:p>
    <w:p>
      <w:pPr>
        <w:widowControl/>
        <w:numPr>
          <w:ilvl w:val="0"/>
          <w:numId w:val="2"/>
        </w:numPr>
        <w:tabs>
          <w:tab w:val="left" w:pos="920"/>
        </w:tabs>
        <w:spacing w:before="160" w:line="200" w:lineRule="exact"/>
        <w:ind w:left="-427" w:leftChars="-295" w:right="-629" w:rightChars="-262" w:hanging="281" w:hangingChars="128"/>
        <w:jc w:val="left"/>
        <w:rPr>
          <w:rFonts w:ascii="Arial" w:hAnsi="Arial" w:cs="Arial"/>
          <w:sz w:val="22"/>
        </w:rPr>
      </w:pPr>
      <w:r>
        <w:rPr>
          <w:rFonts w:hint="eastAsia" w:ascii="Arial" w:hAnsi="Arial" w:cs="Arial"/>
          <w:sz w:val="22"/>
        </w:rPr>
        <w:t>烟、雾制造机</w:t>
      </w:r>
    </w:p>
    <w:p>
      <w:pPr>
        <w:widowControl/>
        <w:numPr>
          <w:ilvl w:val="0"/>
          <w:numId w:val="2"/>
        </w:numPr>
        <w:tabs>
          <w:tab w:val="left" w:pos="920"/>
        </w:tabs>
        <w:spacing w:before="160" w:line="200" w:lineRule="exact"/>
        <w:ind w:left="-427" w:leftChars="-295" w:right="-629" w:rightChars="-262" w:hanging="281" w:hangingChars="128"/>
        <w:jc w:val="left"/>
        <w:rPr>
          <w:rFonts w:ascii="Arial" w:hAnsi="Arial" w:cs="Arial"/>
          <w:sz w:val="22"/>
        </w:rPr>
      </w:pPr>
      <w:r>
        <w:rPr>
          <w:rFonts w:hint="eastAsia" w:ascii="Arial" w:hAnsi="Arial" w:cs="Arial"/>
          <w:sz w:val="22"/>
        </w:rPr>
        <w:t>经改造的市售电池，或是任何倾斜时会漏出液体或物质的电池。</w:t>
      </w:r>
      <w:r>
        <w:rPr>
          <w:rFonts w:hint="eastAsia" w:ascii="Arial" w:hAnsi="Arial" w:cs="Arial"/>
          <w:sz w:val="22"/>
        </w:rPr>
        <w:fldChar w:fldCharType="begin"/>
      </w:r>
      <w:r>
        <w:rPr>
          <w:rFonts w:hint="eastAsia" w:ascii="Arial" w:hAnsi="Arial" w:cs="Arial"/>
          <w:sz w:val="22"/>
        </w:rPr>
        <w:instrText xml:space="preserve"> XE "Lights" </w:instrText>
      </w:r>
      <w:r>
        <w:rPr>
          <w:rFonts w:hint="eastAsia" w:ascii="Arial" w:hAnsi="Arial" w:cs="Arial"/>
          <w:sz w:val="22"/>
        </w:rPr>
        <w:fldChar w:fldCharType="end"/>
      </w:r>
    </w:p>
    <w:p>
      <w:pPr>
        <w:widowControl/>
        <w:numPr>
          <w:ilvl w:val="0"/>
          <w:numId w:val="2"/>
        </w:numPr>
        <w:tabs>
          <w:tab w:val="left" w:pos="920"/>
        </w:tabs>
        <w:spacing w:before="160" w:line="200" w:lineRule="exact"/>
        <w:ind w:left="-427" w:leftChars="-295" w:right="-629" w:rightChars="-262" w:hanging="281" w:hangingChars="128"/>
        <w:jc w:val="left"/>
        <w:rPr>
          <w:rFonts w:ascii="Arial" w:hAnsi="Arial" w:cs="Arial"/>
          <w:sz w:val="22"/>
        </w:rPr>
      </w:pPr>
      <w:r>
        <w:rPr>
          <w:rFonts w:hint="eastAsia" w:ascii="Arial" w:hAnsi="Arial" w:cs="Arial"/>
          <w:sz w:val="22"/>
        </w:rPr>
        <w:t>罐装喷漆</w:t>
      </w:r>
    </w:p>
    <w:p>
      <w:pPr>
        <w:widowControl/>
        <w:numPr>
          <w:ilvl w:val="0"/>
          <w:numId w:val="2"/>
        </w:numPr>
        <w:tabs>
          <w:tab w:val="left" w:pos="920"/>
        </w:tabs>
        <w:ind w:left="-427" w:leftChars="-295" w:right="-629" w:rightChars="-262" w:hanging="281" w:hangingChars="128"/>
        <w:jc w:val="left"/>
        <w:rPr>
          <w:rFonts w:ascii="Arial" w:hAnsi="Arial" w:cs="Arial"/>
          <w:sz w:val="22"/>
        </w:rPr>
      </w:pPr>
      <w:r>
        <w:rPr>
          <w:rFonts w:hint="eastAsia" w:ascii="Arial" w:hAnsi="Arial" w:cs="Arial"/>
          <w:sz w:val="22"/>
        </w:rPr>
        <w:t>明火</w:t>
      </w:r>
    </w:p>
    <w:p>
      <w:pPr>
        <w:widowControl/>
        <w:numPr>
          <w:ilvl w:val="0"/>
          <w:numId w:val="2"/>
        </w:numPr>
        <w:tabs>
          <w:tab w:val="left" w:pos="920"/>
        </w:tabs>
        <w:ind w:left="-427" w:leftChars="-295" w:right="-629" w:rightChars="-262" w:hanging="281" w:hangingChars="128"/>
        <w:jc w:val="left"/>
        <w:rPr>
          <w:rFonts w:ascii="Arial" w:hAnsi="Arial" w:cs="Arial"/>
          <w:sz w:val="22"/>
        </w:rPr>
      </w:pPr>
      <w:r>
        <w:rPr>
          <w:rFonts w:hint="eastAsia" w:ascii="Arial" w:hAnsi="Arial" w:cs="Arial"/>
          <w:sz w:val="22"/>
        </w:rPr>
        <w:t>任何种类的武器</w:t>
      </w:r>
    </w:p>
    <w:p>
      <w:pPr>
        <w:widowControl/>
        <w:tabs>
          <w:tab w:val="left" w:pos="920"/>
        </w:tabs>
        <w:ind w:left="-84" w:leftChars="-358" w:right="-629" w:rightChars="-262" w:hanging="775" w:hangingChars="386"/>
        <w:jc w:val="left"/>
        <w:rPr>
          <w:rFonts w:ascii="MS Gothic" w:hAnsi="Helvetica" w:eastAsia="MS Gothic"/>
          <w:b/>
          <w:sz w:val="20"/>
          <w:szCs w:val="20"/>
        </w:rPr>
      </w:pPr>
    </w:p>
    <w:p>
      <w:pPr>
        <w:widowControl/>
        <w:tabs>
          <w:tab w:val="left" w:pos="920"/>
        </w:tabs>
        <w:ind w:left="71" w:leftChars="-358" w:right="-629" w:rightChars="-262" w:hanging="930" w:hangingChars="386"/>
        <w:jc w:val="left"/>
        <w:rPr>
          <w:b/>
          <w:sz w:val="22"/>
        </w:rPr>
      </w:pPr>
      <w:r>
        <w:rPr>
          <w:rFonts w:hint="eastAsia" w:ascii="MS Gothic" w:hAnsi="Helvetica" w:eastAsia="MS Gothic"/>
          <w:b/>
          <w:szCs w:val="20"/>
        </w:rPr>
        <w:t>☐</w:t>
      </w:r>
      <w:r>
        <w:rPr>
          <w:rFonts w:hint="eastAsia" w:ascii="MS Gothic" w:hAnsi="Helvetica" w:eastAsia="MS Gothic"/>
          <w:b/>
          <w:sz w:val="20"/>
          <w:szCs w:val="20"/>
        </w:rPr>
        <w:t xml:space="preserve"> </w:t>
      </w:r>
      <w:r>
        <w:rPr>
          <w:rFonts w:hint="eastAsia"/>
          <w:b/>
          <w:sz w:val="22"/>
        </w:rPr>
        <w:t>勾选此处以证明你们的表演视频不包含上述任何物品。</w:t>
      </w:r>
    </w:p>
    <w:p>
      <w:pPr>
        <w:widowControl/>
        <w:tabs>
          <w:tab w:val="left" w:pos="920"/>
        </w:tabs>
        <w:ind w:left="-10" w:leftChars="-358" w:right="-629" w:rightChars="-262" w:hanging="849" w:hangingChars="386"/>
        <w:jc w:val="left"/>
        <w:rPr>
          <w:sz w:val="22"/>
        </w:rPr>
      </w:pPr>
    </w:p>
    <w:p>
      <w:pPr>
        <w:widowControl/>
        <w:tabs>
          <w:tab w:val="left" w:pos="920"/>
        </w:tabs>
        <w:ind w:left="-853" w:leftChars="-357" w:right="-629" w:rightChars="-262" w:hanging="4" w:hangingChars="2"/>
        <w:jc w:val="left"/>
        <w:rPr>
          <w:sz w:val="22"/>
        </w:rPr>
      </w:pPr>
      <w:r>
        <w:rPr>
          <w:rFonts w:hint="eastAsia"/>
          <w:sz w:val="22"/>
        </w:rPr>
        <w:t>如果你们的解决方案使用了化学物品，请在方框内提供每一种化学物品的SDS（安全数据表）的链接，以表明该化学物品安全无害。</w:t>
      </w:r>
    </w:p>
    <w:p>
      <w:pPr>
        <w:ind w:left="-853" w:leftChars="-358" w:right="-629" w:rightChars="-262" w:hanging="6" w:hangingChars="3"/>
        <w:jc w:val="left"/>
        <w:rPr>
          <w:b/>
        </w:rPr>
      </w:pPr>
      <w:r>
        <w:rPr>
          <w:rFonts w:hint="eastAsia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-565785</wp:posOffset>
                </wp:positionH>
                <wp:positionV relativeFrom="paragraph">
                  <wp:posOffset>81280</wp:posOffset>
                </wp:positionV>
                <wp:extent cx="6172200" cy="635000"/>
                <wp:effectExtent l="0" t="0" r="25400" b="25400"/>
                <wp:wrapSquare wrapText="bothSides"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0" cy="635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4.55pt;margin-top:6.4pt;height:50pt;width:486pt;mso-wrap-distance-bottom:0pt;mso-wrap-distance-left:9pt;mso-wrap-distance-right:9pt;mso-wrap-distance-top:0pt;z-index:251659264;mso-width-relative:page;mso-height-relative:page;" filled="f" stroked="t" coordsize="21600,21600" o:gfxdata="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OpTSbdUAAAAKAQAADwAAAAAAAAAB&#10;ACAAAAAiAAAAZHJzL2Rvd25yZXYueG1sUEsBAhQAFAAAAAgAh07iQDlB2zVMAgAAlAQAAA4AAAAA&#10;AAAAAQAgAAAAJAEAAGRycy9lMm9Eb2MueG1sUEsFBgAAAAAGAAYAWQEAAOIFAAAAAA==&#10;">
                <v:fill on="f" focussize="0,0"/>
                <v:stroke color="#000000 [3213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  <w10:wrap type="square"/>
              </v:shape>
            </w:pict>
          </mc:Fallback>
        </mc:AlternateContent>
      </w:r>
      <w:r>
        <w:rPr>
          <w:sz w:val="22"/>
        </w:rPr>
        <w:br w:type="column"/>
      </w:r>
      <w:r>
        <w:rPr>
          <w:rFonts w:hint="eastAsia"/>
          <w:b/>
        </w:rPr>
        <w:t>挑战题规定要素清单</w:t>
      </w:r>
    </w:p>
    <w:p>
      <w:pPr>
        <w:widowControl/>
        <w:tabs>
          <w:tab w:val="left" w:pos="920"/>
        </w:tabs>
        <w:ind w:left="-853" w:leftChars="-357" w:right="-629" w:rightChars="-262" w:hanging="4" w:hangingChars="2"/>
        <w:jc w:val="left"/>
        <w:rPr>
          <w:sz w:val="22"/>
        </w:rPr>
      </w:pPr>
      <w:r>
        <w:rPr>
          <w:rFonts w:hint="eastAsia"/>
          <w:sz w:val="22"/>
        </w:rPr>
        <w:t>“专案播客”挑战题所规定的要素如下：</w:t>
      </w:r>
    </w:p>
    <w:p>
      <w:pPr>
        <w:pStyle w:val="7"/>
        <w:widowControl/>
        <w:numPr>
          <w:ilvl w:val="0"/>
          <w:numId w:val="3"/>
        </w:numPr>
        <w:tabs>
          <w:tab w:val="left" w:pos="920"/>
        </w:tabs>
        <w:ind w:left="-567" w:right="-629" w:rightChars="-262" w:hanging="290" w:firstLineChars="0"/>
        <w:jc w:val="left"/>
        <w:rPr>
          <w:sz w:val="22"/>
        </w:rPr>
      </w:pPr>
      <w:r>
        <w:rPr>
          <w:rFonts w:hint="eastAsia"/>
          <w:sz w:val="22"/>
        </w:rPr>
        <w:t>由你们团队策划并执行一套专案来解决一个群体需求</w:t>
      </w:r>
    </w:p>
    <w:p>
      <w:pPr>
        <w:pStyle w:val="7"/>
        <w:widowControl/>
        <w:numPr>
          <w:ilvl w:val="0"/>
          <w:numId w:val="3"/>
        </w:numPr>
        <w:tabs>
          <w:tab w:val="left" w:pos="920"/>
        </w:tabs>
        <w:ind w:left="-567" w:right="-629" w:rightChars="-262" w:hanging="290" w:firstLineChars="0"/>
        <w:jc w:val="left"/>
        <w:rPr>
          <w:sz w:val="22"/>
        </w:rPr>
      </w:pPr>
      <w:r>
        <w:rPr>
          <w:rFonts w:hint="eastAsia"/>
          <w:sz w:val="22"/>
        </w:rPr>
        <w:t>表演视频由三个部份组成：播客上半部、广告时间、播客下半部</w:t>
      </w:r>
    </w:p>
    <w:p>
      <w:pPr>
        <w:pStyle w:val="7"/>
        <w:widowControl/>
        <w:numPr>
          <w:ilvl w:val="0"/>
          <w:numId w:val="3"/>
        </w:numPr>
        <w:tabs>
          <w:tab w:val="left" w:pos="920"/>
        </w:tabs>
        <w:ind w:left="-567" w:right="-629" w:rightChars="-262" w:hanging="290" w:firstLineChars="0"/>
        <w:jc w:val="left"/>
        <w:rPr>
          <w:sz w:val="22"/>
        </w:rPr>
      </w:pPr>
      <w:r>
        <w:rPr>
          <w:rFonts w:hint="eastAsia"/>
          <w:sz w:val="22"/>
        </w:rPr>
        <w:t>在表演视频里包括至少一个专案目标</w:t>
      </w:r>
    </w:p>
    <w:p>
      <w:pPr>
        <w:pStyle w:val="7"/>
        <w:widowControl/>
        <w:numPr>
          <w:ilvl w:val="0"/>
          <w:numId w:val="3"/>
        </w:numPr>
        <w:tabs>
          <w:tab w:val="left" w:pos="920"/>
        </w:tabs>
        <w:ind w:left="-567" w:right="-629" w:rightChars="-262" w:hanging="290" w:firstLineChars="0"/>
        <w:jc w:val="left"/>
        <w:rPr>
          <w:sz w:val="22"/>
        </w:rPr>
      </w:pPr>
      <w:r>
        <w:rPr>
          <w:rFonts w:hint="eastAsia"/>
          <w:sz w:val="22"/>
        </w:rPr>
        <w:t>将访谈所得信息整合到表演视频里</w:t>
      </w:r>
    </w:p>
    <w:p>
      <w:pPr>
        <w:pStyle w:val="7"/>
        <w:widowControl/>
        <w:numPr>
          <w:ilvl w:val="0"/>
          <w:numId w:val="3"/>
        </w:numPr>
        <w:tabs>
          <w:tab w:val="left" w:pos="920"/>
        </w:tabs>
        <w:ind w:left="-567" w:right="-629" w:rightChars="-262" w:hanging="290" w:firstLineChars="0"/>
        <w:jc w:val="left"/>
        <w:rPr>
          <w:sz w:val="22"/>
        </w:rPr>
      </w:pPr>
      <w:r>
        <w:rPr>
          <w:rFonts w:hint="eastAsia"/>
          <w:sz w:val="22"/>
        </w:rPr>
        <w:t>将专案评估信息整合到表演视频里</w:t>
      </w:r>
    </w:p>
    <w:p>
      <w:pPr>
        <w:pStyle w:val="7"/>
        <w:widowControl/>
        <w:numPr>
          <w:ilvl w:val="0"/>
          <w:numId w:val="3"/>
        </w:numPr>
        <w:tabs>
          <w:tab w:val="left" w:pos="920"/>
        </w:tabs>
        <w:ind w:left="-567" w:right="-629" w:rightChars="-262" w:hanging="290" w:firstLineChars="0"/>
        <w:jc w:val="left"/>
        <w:rPr>
          <w:sz w:val="22"/>
        </w:rPr>
      </w:pPr>
      <w:r>
        <w:rPr>
          <w:rFonts w:hint="eastAsia"/>
          <w:sz w:val="22"/>
        </w:rPr>
        <w:t>表演视频的播客部分不得包含任何增强播客的视觉元素</w:t>
      </w:r>
    </w:p>
    <w:p>
      <w:pPr>
        <w:pStyle w:val="7"/>
        <w:widowControl/>
        <w:numPr>
          <w:ilvl w:val="0"/>
          <w:numId w:val="3"/>
        </w:numPr>
        <w:tabs>
          <w:tab w:val="left" w:pos="920"/>
        </w:tabs>
        <w:ind w:left="-567" w:right="-629" w:rightChars="-262" w:hanging="290" w:firstLineChars="0"/>
        <w:jc w:val="left"/>
        <w:rPr>
          <w:sz w:val="22"/>
        </w:rPr>
      </w:pPr>
      <w:r>
        <w:rPr>
          <w:rFonts w:hint="eastAsia"/>
          <w:sz w:val="22"/>
        </w:rPr>
        <w:t>在播客中包括一位古怪角色</w:t>
      </w:r>
    </w:p>
    <w:p>
      <w:pPr>
        <w:pStyle w:val="7"/>
        <w:widowControl/>
        <w:numPr>
          <w:ilvl w:val="0"/>
          <w:numId w:val="3"/>
        </w:numPr>
        <w:tabs>
          <w:tab w:val="left" w:pos="920"/>
        </w:tabs>
        <w:ind w:left="-567" w:right="-629" w:rightChars="-262" w:hanging="290" w:firstLineChars="0"/>
        <w:jc w:val="left"/>
        <w:rPr>
          <w:sz w:val="22"/>
        </w:rPr>
      </w:pPr>
      <w:r>
        <w:rPr>
          <w:rFonts w:hint="eastAsia"/>
          <w:sz w:val="22"/>
        </w:rPr>
        <w:t>播客上半部以一个悬念做结尾</w:t>
      </w:r>
    </w:p>
    <w:p>
      <w:pPr>
        <w:pStyle w:val="7"/>
        <w:widowControl/>
        <w:numPr>
          <w:ilvl w:val="0"/>
          <w:numId w:val="3"/>
        </w:numPr>
        <w:tabs>
          <w:tab w:val="left" w:pos="920"/>
        </w:tabs>
        <w:ind w:left="-567" w:right="-629" w:rightChars="-262" w:hanging="290" w:firstLineChars="0"/>
        <w:jc w:val="left"/>
        <w:rPr>
          <w:sz w:val="22"/>
        </w:rPr>
      </w:pPr>
      <w:r>
        <w:rPr>
          <w:rFonts w:hint="eastAsia"/>
          <w:sz w:val="22"/>
        </w:rPr>
        <w:t>播客的下半部是上半部情节的延续</w:t>
      </w:r>
    </w:p>
    <w:p>
      <w:pPr>
        <w:pStyle w:val="7"/>
        <w:widowControl/>
        <w:numPr>
          <w:ilvl w:val="0"/>
          <w:numId w:val="3"/>
        </w:numPr>
        <w:tabs>
          <w:tab w:val="left" w:pos="920"/>
        </w:tabs>
        <w:ind w:left="-567" w:right="-629" w:rightChars="-262" w:hanging="290" w:firstLineChars="0"/>
        <w:jc w:val="left"/>
        <w:rPr>
          <w:sz w:val="22"/>
        </w:rPr>
      </w:pPr>
      <w:r>
        <w:rPr>
          <w:rFonts w:hint="eastAsia"/>
          <w:sz w:val="22"/>
        </w:rPr>
        <w:t>在广告时间里包括一个离谱的声明</w:t>
      </w:r>
    </w:p>
    <w:p>
      <w:pPr>
        <w:pStyle w:val="7"/>
        <w:widowControl/>
        <w:numPr>
          <w:ilvl w:val="0"/>
          <w:numId w:val="3"/>
        </w:numPr>
        <w:tabs>
          <w:tab w:val="left" w:pos="920"/>
        </w:tabs>
        <w:ind w:left="-567" w:right="-629" w:rightChars="-262" w:hanging="290" w:firstLineChars="0"/>
        <w:jc w:val="left"/>
        <w:rPr>
          <w:sz w:val="22"/>
        </w:rPr>
      </w:pPr>
      <w:r>
        <w:rPr>
          <w:rFonts w:hint="eastAsia"/>
          <w:sz w:val="22"/>
        </w:rPr>
        <w:t>包括了2项参赛队自选项目</w:t>
      </w:r>
    </w:p>
    <w:p>
      <w:pPr>
        <w:widowControl/>
        <w:tabs>
          <w:tab w:val="left" w:pos="920"/>
        </w:tabs>
        <w:ind w:right="-629" w:rightChars="-262"/>
        <w:jc w:val="left"/>
        <w:rPr>
          <w:sz w:val="22"/>
        </w:rPr>
      </w:pPr>
    </w:p>
    <w:p>
      <w:pPr>
        <w:widowControl/>
        <w:tabs>
          <w:tab w:val="left" w:pos="920"/>
        </w:tabs>
        <w:ind w:left="71" w:leftChars="-358" w:right="-629" w:rightChars="-262" w:hanging="930" w:hangingChars="386"/>
        <w:jc w:val="left"/>
        <w:rPr>
          <w:b/>
          <w:sz w:val="22"/>
        </w:rPr>
      </w:pPr>
      <w:r>
        <w:rPr>
          <w:rFonts w:hint="eastAsia" w:ascii="MS Gothic" w:hAnsi="Helvetica" w:eastAsia="MS Gothic"/>
          <w:b/>
          <w:szCs w:val="20"/>
        </w:rPr>
        <w:t>☐</w:t>
      </w:r>
      <w:r>
        <w:rPr>
          <w:rFonts w:hint="eastAsia" w:ascii="MS Gothic" w:hAnsi="Helvetica" w:eastAsia="MS Gothic"/>
          <w:b/>
          <w:sz w:val="20"/>
          <w:szCs w:val="20"/>
        </w:rPr>
        <w:t xml:space="preserve"> </w:t>
      </w:r>
      <w:r>
        <w:rPr>
          <w:rFonts w:hint="eastAsia"/>
          <w:b/>
          <w:sz w:val="22"/>
        </w:rPr>
        <w:t>勾选此处以证明你们了解上述的规定要素必须包括在表演视频里。</w:t>
      </w:r>
    </w:p>
    <w:p>
      <w:pPr>
        <w:widowControl/>
        <w:tabs>
          <w:tab w:val="left" w:pos="920"/>
        </w:tabs>
        <w:ind w:left="-6" w:leftChars="-358" w:right="-629" w:rightChars="-262" w:hanging="853" w:hangingChars="386"/>
        <w:jc w:val="left"/>
        <w:rPr>
          <w:b/>
          <w:sz w:val="22"/>
        </w:rPr>
      </w:pPr>
    </w:p>
    <w:p>
      <w:pPr>
        <w:ind w:left="-852" w:leftChars="-358" w:right="-629" w:rightChars="-262" w:hanging="7" w:hangingChars="3"/>
        <w:jc w:val="left"/>
        <w:rPr>
          <w:b/>
        </w:rPr>
      </w:pPr>
      <w:r>
        <w:rPr>
          <w:rFonts w:hint="eastAsia"/>
          <w:b/>
        </w:rPr>
        <w:t>独立宣言</w:t>
      </w:r>
    </w:p>
    <w:p>
      <w:pPr>
        <w:widowControl/>
        <w:tabs>
          <w:tab w:val="left" w:pos="920"/>
        </w:tabs>
        <w:ind w:left="-10" w:leftChars="-358" w:right="-629" w:rightChars="-262" w:hanging="849" w:hangingChars="386"/>
        <w:jc w:val="left"/>
        <w:rPr>
          <w:sz w:val="22"/>
        </w:rPr>
      </w:pPr>
      <w:r>
        <w:rPr>
          <w:rFonts w:hint="eastAsia"/>
          <w:sz w:val="22"/>
        </w:rPr>
        <w:t>请列出所有队员的姓名：</w:t>
      </w:r>
    </w:p>
    <w:p>
      <w:pPr>
        <w:widowControl/>
        <w:tabs>
          <w:tab w:val="left" w:pos="920"/>
        </w:tabs>
        <w:ind w:left="-6" w:leftChars="-358" w:right="-629" w:rightChars="-262" w:hanging="853" w:hangingChars="386"/>
        <w:jc w:val="left"/>
        <w:rPr>
          <w:rFonts w:ascii="Helvetica" w:hAnsi="Helvetica"/>
          <w:color w:val="231F20"/>
          <w:sz w:val="20"/>
          <w:u w:color="231F20"/>
        </w:rPr>
      </w:pPr>
      <w:r>
        <w:rPr>
          <w:rFonts w:hint="eastAsia"/>
          <w:b/>
          <w:sz w:val="22"/>
        </w:rPr>
        <w:t>1.</w:t>
      </w:r>
      <w:r>
        <w:rPr>
          <w:rFonts w:hint="eastAsia" w:ascii="Helvetica" w:hAnsi="Helvetica"/>
          <w:color w:val="231F20"/>
          <w:sz w:val="20"/>
          <w:u w:val="single" w:color="221E1F"/>
        </w:rPr>
        <w:t xml:space="preserve">       </w:t>
      </w:r>
      <w:r>
        <w:rPr>
          <w:rFonts w:hint="eastAsia" w:ascii="Helvetica" w:hAnsi="Helvetica"/>
          <w:color w:val="231F20"/>
          <w:sz w:val="20"/>
          <w:u w:val="single" w:color="231F20"/>
        </w:rPr>
        <w:t xml:space="preserve">             </w:t>
      </w:r>
      <w:r>
        <w:rPr>
          <w:rFonts w:hint="eastAsia" w:ascii="Helvetica" w:hAnsi="Helvetica"/>
          <w:color w:val="231F20"/>
          <w:sz w:val="20"/>
          <w:u w:color="231F20"/>
        </w:rPr>
        <w:t xml:space="preserve">  </w:t>
      </w:r>
      <w:r>
        <w:rPr>
          <w:rFonts w:hint="eastAsia"/>
          <w:b/>
          <w:sz w:val="22"/>
        </w:rPr>
        <w:t>2.</w:t>
      </w:r>
      <w:r>
        <w:rPr>
          <w:rFonts w:hint="eastAsia" w:ascii="Helvetica" w:hAnsi="Helvetica"/>
          <w:color w:val="231F20"/>
          <w:sz w:val="20"/>
          <w:u w:val="single" w:color="221E1F"/>
        </w:rPr>
        <w:t xml:space="preserve">       </w:t>
      </w:r>
      <w:r>
        <w:rPr>
          <w:rFonts w:hint="eastAsia" w:ascii="Helvetica" w:hAnsi="Helvetica"/>
          <w:color w:val="231F20"/>
          <w:sz w:val="20"/>
          <w:u w:val="single" w:color="231F20"/>
        </w:rPr>
        <w:t xml:space="preserve">             </w:t>
      </w:r>
      <w:r>
        <w:rPr>
          <w:rFonts w:hint="eastAsia"/>
          <w:b/>
          <w:sz w:val="22"/>
        </w:rPr>
        <w:t>3.</w:t>
      </w:r>
      <w:r>
        <w:rPr>
          <w:rFonts w:hint="eastAsia" w:ascii="Helvetica" w:hAnsi="Helvetica"/>
          <w:color w:val="231F20"/>
          <w:sz w:val="20"/>
          <w:u w:val="single" w:color="221E1F"/>
        </w:rPr>
        <w:t xml:space="preserve">       </w:t>
      </w:r>
      <w:r>
        <w:rPr>
          <w:rFonts w:hint="eastAsia" w:ascii="Helvetica" w:hAnsi="Helvetica"/>
          <w:color w:val="231F20"/>
          <w:sz w:val="20"/>
          <w:u w:val="single" w:color="231F20"/>
        </w:rPr>
        <w:t xml:space="preserve">             </w:t>
      </w:r>
      <w:r>
        <w:rPr>
          <w:rFonts w:hint="eastAsia"/>
          <w:b/>
          <w:sz w:val="22"/>
        </w:rPr>
        <w:t>4.</w:t>
      </w:r>
      <w:r>
        <w:rPr>
          <w:rFonts w:hint="eastAsia" w:ascii="Helvetica" w:hAnsi="Helvetica"/>
          <w:color w:val="231F20"/>
          <w:sz w:val="20"/>
          <w:u w:val="single" w:color="221E1F"/>
        </w:rPr>
        <w:t xml:space="preserve">       </w:t>
      </w:r>
      <w:r>
        <w:rPr>
          <w:rFonts w:hint="eastAsia" w:ascii="Helvetica" w:hAnsi="Helvetica"/>
          <w:color w:val="231F20"/>
          <w:sz w:val="20"/>
          <w:u w:val="single" w:color="231F20"/>
        </w:rPr>
        <w:t xml:space="preserve">             </w:t>
      </w:r>
    </w:p>
    <w:p>
      <w:pPr>
        <w:widowControl/>
        <w:tabs>
          <w:tab w:val="left" w:pos="920"/>
        </w:tabs>
        <w:ind w:left="-87" w:leftChars="-358" w:right="-629" w:rightChars="-262" w:hanging="772" w:hangingChars="386"/>
        <w:jc w:val="left"/>
        <w:rPr>
          <w:rFonts w:ascii="Helvetica" w:hAnsi="Helvetica"/>
          <w:color w:val="231F20"/>
          <w:sz w:val="20"/>
          <w:u w:color="231F20"/>
        </w:rPr>
      </w:pPr>
    </w:p>
    <w:p>
      <w:pPr>
        <w:widowControl/>
        <w:tabs>
          <w:tab w:val="left" w:pos="920"/>
        </w:tabs>
        <w:ind w:left="-6" w:leftChars="-358" w:right="-629" w:rightChars="-262" w:hanging="853" w:hangingChars="386"/>
        <w:jc w:val="left"/>
        <w:rPr>
          <w:rFonts w:ascii="Helvetica" w:hAnsi="Helvetica"/>
          <w:color w:val="231F20"/>
          <w:sz w:val="20"/>
          <w:u w:val="single" w:color="231F20"/>
        </w:rPr>
      </w:pPr>
      <w:r>
        <w:rPr>
          <w:rFonts w:hint="eastAsia"/>
          <w:b/>
          <w:sz w:val="22"/>
        </w:rPr>
        <w:t>5.</w:t>
      </w:r>
      <w:r>
        <w:rPr>
          <w:rFonts w:hint="eastAsia" w:ascii="Helvetica" w:hAnsi="Helvetica"/>
          <w:color w:val="231F20"/>
          <w:sz w:val="20"/>
          <w:u w:val="single" w:color="221E1F"/>
        </w:rPr>
        <w:t xml:space="preserve">       </w:t>
      </w:r>
      <w:r>
        <w:rPr>
          <w:rFonts w:hint="eastAsia" w:ascii="Helvetica" w:hAnsi="Helvetica"/>
          <w:color w:val="231F20"/>
          <w:sz w:val="20"/>
          <w:u w:val="single" w:color="231F20"/>
        </w:rPr>
        <w:t xml:space="preserve">             </w:t>
      </w:r>
      <w:r>
        <w:rPr>
          <w:rFonts w:hint="eastAsia" w:ascii="Helvetica" w:hAnsi="Helvetica"/>
          <w:color w:val="231F20"/>
          <w:sz w:val="20"/>
          <w:u w:color="231F20"/>
        </w:rPr>
        <w:t xml:space="preserve"> </w:t>
      </w:r>
      <w:r>
        <w:rPr>
          <w:rFonts w:hint="eastAsia"/>
          <w:b/>
          <w:sz w:val="22"/>
        </w:rPr>
        <w:t>6.</w:t>
      </w:r>
      <w:r>
        <w:rPr>
          <w:rFonts w:hint="eastAsia" w:ascii="Helvetica" w:hAnsi="Helvetica"/>
          <w:color w:val="231F20"/>
          <w:sz w:val="20"/>
          <w:u w:val="single" w:color="221E1F"/>
        </w:rPr>
        <w:t xml:space="preserve">       </w:t>
      </w:r>
      <w:r>
        <w:rPr>
          <w:rFonts w:hint="eastAsia" w:ascii="Helvetica" w:hAnsi="Helvetica"/>
          <w:color w:val="231F20"/>
          <w:sz w:val="20"/>
          <w:u w:val="single" w:color="231F20"/>
        </w:rPr>
        <w:t xml:space="preserve">             </w:t>
      </w:r>
      <w:r>
        <w:rPr>
          <w:rFonts w:hint="eastAsia" w:ascii="Helvetica" w:hAnsi="Helvetica"/>
          <w:color w:val="231F20"/>
          <w:sz w:val="20"/>
          <w:u w:color="231F20"/>
        </w:rPr>
        <w:t xml:space="preserve"> </w:t>
      </w:r>
      <w:r>
        <w:rPr>
          <w:rFonts w:hint="eastAsia"/>
          <w:b/>
          <w:sz w:val="22"/>
        </w:rPr>
        <w:t>7.</w:t>
      </w:r>
      <w:r>
        <w:rPr>
          <w:rFonts w:hint="eastAsia" w:ascii="Helvetica" w:hAnsi="Helvetica"/>
          <w:color w:val="231F20"/>
          <w:sz w:val="20"/>
          <w:u w:val="single" w:color="221E1F"/>
        </w:rPr>
        <w:t xml:space="preserve">       </w:t>
      </w:r>
      <w:r>
        <w:rPr>
          <w:rFonts w:hint="eastAsia" w:ascii="Helvetica" w:hAnsi="Helvetica"/>
          <w:color w:val="231F20"/>
          <w:sz w:val="20"/>
          <w:u w:val="single" w:color="231F20"/>
        </w:rPr>
        <w:t xml:space="preserve">             </w:t>
      </w:r>
    </w:p>
    <w:p>
      <w:pPr>
        <w:widowControl/>
        <w:tabs>
          <w:tab w:val="left" w:pos="920"/>
        </w:tabs>
        <w:ind w:left="-6" w:leftChars="-358" w:right="-629" w:rightChars="-262" w:hanging="853" w:hangingChars="386"/>
        <w:jc w:val="left"/>
        <w:rPr>
          <w:b/>
          <w:sz w:val="22"/>
        </w:rPr>
      </w:pPr>
    </w:p>
    <w:p>
      <w:pPr>
        <w:widowControl/>
        <w:tabs>
          <w:tab w:val="left" w:pos="920"/>
        </w:tabs>
        <w:ind w:left="-10" w:leftChars="-358" w:right="-629" w:rightChars="-262" w:hanging="849" w:hangingChars="386"/>
        <w:jc w:val="left"/>
        <w:rPr>
          <w:b/>
          <w:sz w:val="22"/>
        </w:rPr>
      </w:pPr>
      <w:r>
        <w:rPr>
          <w:rFonts w:hint="eastAsia"/>
          <w:sz w:val="22"/>
        </w:rPr>
        <w:t>请列出所有正副领队的姓名：</w:t>
      </w:r>
    </w:p>
    <w:p>
      <w:pPr>
        <w:widowControl/>
        <w:tabs>
          <w:tab w:val="left" w:pos="920"/>
        </w:tabs>
        <w:ind w:left="-6" w:leftChars="-358" w:right="-629" w:rightChars="-262" w:hanging="853" w:hangingChars="386"/>
        <w:jc w:val="left"/>
        <w:rPr>
          <w:b/>
          <w:sz w:val="22"/>
        </w:rPr>
      </w:pPr>
      <w:r>
        <w:rPr>
          <w:rFonts w:hint="eastAsia"/>
          <w:b/>
          <w:sz w:val="22"/>
        </w:rPr>
        <w:t>1.</w:t>
      </w:r>
      <w:r>
        <w:rPr>
          <w:rFonts w:hint="eastAsia" w:ascii="Helvetica" w:hAnsi="Helvetica"/>
          <w:color w:val="231F20"/>
          <w:sz w:val="20"/>
          <w:u w:val="single" w:color="221E1F"/>
        </w:rPr>
        <w:t xml:space="preserve">       </w:t>
      </w:r>
      <w:r>
        <w:rPr>
          <w:rFonts w:hint="eastAsia" w:ascii="Helvetica" w:hAnsi="Helvetica"/>
          <w:color w:val="231F20"/>
          <w:sz w:val="20"/>
          <w:u w:val="single" w:color="231F20"/>
        </w:rPr>
        <w:t xml:space="preserve">             </w:t>
      </w:r>
      <w:r>
        <w:rPr>
          <w:rFonts w:hint="eastAsia" w:ascii="Helvetica" w:hAnsi="Helvetica"/>
          <w:color w:val="231F20"/>
          <w:sz w:val="20"/>
          <w:u w:color="231F20"/>
        </w:rPr>
        <w:t xml:space="preserve">  </w:t>
      </w:r>
      <w:r>
        <w:rPr>
          <w:rFonts w:hint="eastAsia"/>
          <w:b/>
          <w:sz w:val="22"/>
        </w:rPr>
        <w:t>2.</w:t>
      </w:r>
      <w:r>
        <w:rPr>
          <w:rFonts w:hint="eastAsia" w:ascii="Helvetica" w:hAnsi="Helvetica"/>
          <w:color w:val="231F20"/>
          <w:sz w:val="20"/>
          <w:u w:val="single" w:color="221E1F"/>
        </w:rPr>
        <w:t xml:space="preserve">       </w:t>
      </w:r>
      <w:r>
        <w:rPr>
          <w:rFonts w:hint="eastAsia" w:ascii="Helvetica" w:hAnsi="Helvetica"/>
          <w:color w:val="231F20"/>
          <w:sz w:val="20"/>
          <w:u w:val="single" w:color="231F20"/>
        </w:rPr>
        <w:t xml:space="preserve">             </w:t>
      </w:r>
      <w:r>
        <w:rPr>
          <w:rFonts w:hint="eastAsia"/>
          <w:b/>
          <w:sz w:val="22"/>
        </w:rPr>
        <w:t>3.</w:t>
      </w:r>
      <w:r>
        <w:rPr>
          <w:rFonts w:hint="eastAsia" w:ascii="Helvetica" w:hAnsi="Helvetica"/>
          <w:color w:val="231F20"/>
          <w:sz w:val="20"/>
          <w:u w:val="single" w:color="221E1F"/>
        </w:rPr>
        <w:t xml:space="preserve">       </w:t>
      </w:r>
      <w:r>
        <w:rPr>
          <w:rFonts w:hint="eastAsia" w:ascii="Helvetica" w:hAnsi="Helvetica"/>
          <w:color w:val="231F20"/>
          <w:sz w:val="20"/>
          <w:u w:val="single" w:color="231F20"/>
        </w:rPr>
        <w:t xml:space="preserve">             </w:t>
      </w:r>
    </w:p>
    <w:p>
      <w:pPr>
        <w:widowControl/>
        <w:tabs>
          <w:tab w:val="left" w:pos="920"/>
        </w:tabs>
        <w:ind w:left="-3" w:leftChars="-355" w:right="-629" w:rightChars="-262" w:hanging="849" w:hangingChars="386"/>
        <w:jc w:val="left"/>
        <w:rPr>
          <w:sz w:val="22"/>
        </w:rPr>
      </w:pP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atLeast"/>
        <w:ind w:left="-850" w:leftChars="-354"/>
        <w:jc w:val="left"/>
        <w:rPr>
          <w:sz w:val="22"/>
        </w:rPr>
      </w:pPr>
      <w:r>
        <w:rPr>
          <w:rFonts w:hint="eastAsia"/>
          <w:sz w:val="22"/>
        </w:rPr>
        <w:t>您（领队姓名</w:t>
      </w:r>
      <w:r>
        <w:rPr>
          <w:sz w:val="22"/>
        </w:rPr>
        <w:t>________________</w:t>
      </w:r>
      <w:r>
        <w:rPr>
          <w:rFonts w:hint="eastAsia"/>
          <w:sz w:val="22"/>
        </w:rPr>
        <w:t>）代表您的团队，需要尽您所能证明以下内容。 如果答案为“否”，请在提供的空白处进行解释。 为了公平对待没有得到干涉帮助的团队，可能需要处以扣分。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atLeast"/>
        <w:ind w:left="-850" w:leftChars="-354"/>
        <w:jc w:val="left"/>
        <w:rPr>
          <w:sz w:val="22"/>
        </w:rPr>
      </w:pPr>
      <w:r>
        <w:rPr>
          <w:rFonts w:hint="eastAsia" w:ascii="MS Gothic" w:hAnsi="Helvetica" w:eastAsia="MS Gothic"/>
          <w:b/>
          <w:szCs w:val="20"/>
        </w:rPr>
        <w:t>☐</w:t>
      </w:r>
      <w:r>
        <w:rPr>
          <w:rFonts w:hint="eastAsia"/>
          <w:sz w:val="22"/>
        </w:rPr>
        <w:t>是</w:t>
      </w:r>
      <w:r>
        <w:rPr>
          <w:rFonts w:hint="eastAsia" w:ascii="MS Gothic" w:hAnsi="Helvetica" w:eastAsia="MS Gothic"/>
          <w:b/>
          <w:szCs w:val="20"/>
        </w:rPr>
        <w:t xml:space="preserve"> ☐</w:t>
      </w:r>
      <w:r>
        <w:rPr>
          <w:rFonts w:hint="eastAsia"/>
          <w:sz w:val="22"/>
        </w:rPr>
        <w:t>否</w:t>
      </w:r>
      <w:r>
        <w:rPr>
          <w:rFonts w:hint="eastAsia" w:ascii="MS Gothic" w:hAnsi="Helvetica" w:eastAsia="MS Gothic"/>
          <w:b/>
          <w:szCs w:val="20"/>
        </w:rPr>
        <w:t xml:space="preserve">  </w:t>
      </w:r>
      <w:r>
        <w:rPr>
          <w:rFonts w:hint="eastAsia"/>
          <w:sz w:val="22"/>
        </w:rPr>
        <w:t>我们的团队了解不干涉原则。</w:t>
      </w:r>
    </w:p>
    <w:p>
      <w:pPr>
        <w:widowControl/>
        <w:tabs>
          <w:tab w:val="left" w:pos="920"/>
        </w:tabs>
        <w:ind w:left="78" w:leftChars="-355" w:right="-629" w:rightChars="-262" w:hanging="930" w:hangingChars="386"/>
        <w:jc w:val="left"/>
        <w:rPr>
          <w:sz w:val="22"/>
        </w:rPr>
      </w:pPr>
      <w:r>
        <w:rPr>
          <w:rFonts w:hint="eastAsia" w:ascii="MS Gothic" w:hAnsi="Helvetica" w:eastAsia="MS Gothic"/>
          <w:b/>
          <w:szCs w:val="20"/>
        </w:rPr>
        <w:t>☐</w:t>
      </w:r>
      <w:r>
        <w:rPr>
          <w:rFonts w:hint="eastAsia"/>
          <w:sz w:val="22"/>
        </w:rPr>
        <w:t>是</w:t>
      </w:r>
      <w:r>
        <w:rPr>
          <w:rFonts w:hint="eastAsia" w:ascii="MS Gothic" w:hAnsi="Helvetica" w:eastAsia="MS Gothic"/>
          <w:b/>
          <w:szCs w:val="20"/>
        </w:rPr>
        <w:t xml:space="preserve"> ☐</w:t>
      </w:r>
      <w:r>
        <w:rPr>
          <w:rFonts w:hint="eastAsia"/>
          <w:sz w:val="22"/>
        </w:rPr>
        <w:t>否</w:t>
      </w:r>
      <w:r>
        <w:rPr>
          <w:rFonts w:hint="eastAsia" w:ascii="MS Gothic" w:hAnsi="Helvetica" w:eastAsia="MS Gothic"/>
          <w:b/>
          <w:szCs w:val="20"/>
        </w:rPr>
        <w:t xml:space="preserve">  </w:t>
      </w:r>
      <w:r>
        <w:rPr>
          <w:rFonts w:hint="eastAsia"/>
          <w:sz w:val="22"/>
        </w:rPr>
        <w:t>我们的团队挑战表演的调研、点子、和解决方案都是出自于上述队员，别无他人。</w:t>
      </w:r>
    </w:p>
    <w:p>
      <w:pPr>
        <w:widowControl/>
        <w:tabs>
          <w:tab w:val="left" w:pos="920"/>
        </w:tabs>
        <w:ind w:left="78" w:leftChars="-355" w:right="-629" w:rightChars="-262" w:hanging="930" w:hangingChars="386"/>
        <w:jc w:val="left"/>
        <w:rPr>
          <w:sz w:val="22"/>
        </w:rPr>
      </w:pPr>
      <w:r>
        <w:rPr>
          <w:rFonts w:hint="eastAsia" w:ascii="MS Gothic" w:hAnsi="Helvetica" w:eastAsia="MS Gothic"/>
          <w:b/>
          <w:szCs w:val="20"/>
        </w:rPr>
        <w:t>☐</w:t>
      </w:r>
      <w:r>
        <w:rPr>
          <w:rFonts w:hint="eastAsia"/>
          <w:sz w:val="22"/>
        </w:rPr>
        <w:t>是</w:t>
      </w:r>
      <w:r>
        <w:rPr>
          <w:rFonts w:hint="eastAsia" w:ascii="MS Gothic" w:hAnsi="Helvetica" w:eastAsia="MS Gothic"/>
          <w:b/>
          <w:szCs w:val="20"/>
        </w:rPr>
        <w:t xml:space="preserve"> ☐</w:t>
      </w:r>
      <w:r>
        <w:rPr>
          <w:rFonts w:hint="eastAsia"/>
          <w:sz w:val="22"/>
        </w:rPr>
        <w:t>否</w:t>
      </w:r>
      <w:r>
        <w:rPr>
          <w:rFonts w:hint="eastAsia" w:ascii="MS Gothic" w:hAnsi="Helvetica" w:eastAsia="MS Gothic"/>
          <w:b/>
          <w:szCs w:val="20"/>
        </w:rPr>
        <w:t xml:space="preserve">  </w:t>
      </w:r>
      <w:r>
        <w:rPr>
          <w:rFonts w:hint="eastAsia"/>
          <w:sz w:val="22"/>
        </w:rPr>
        <w:t>所有参与我们的团队挑战解决方案的队员都已经在以上列出来。</w:t>
      </w:r>
    </w:p>
    <w:p>
      <w:pPr>
        <w:widowControl/>
        <w:tabs>
          <w:tab w:val="left" w:pos="920"/>
        </w:tabs>
        <w:ind w:left="-3" w:leftChars="-355" w:right="-629" w:rightChars="-262" w:hanging="849" w:hangingChars="386"/>
        <w:jc w:val="left"/>
        <w:rPr>
          <w:sz w:val="22"/>
        </w:rPr>
      </w:pPr>
    </w:p>
    <w:p>
      <w:pPr>
        <w:widowControl/>
        <w:tabs>
          <w:tab w:val="left" w:pos="920"/>
        </w:tabs>
        <w:ind w:left="-3" w:leftChars="-355" w:right="-629" w:rightChars="-262" w:hanging="849" w:hangingChars="386"/>
        <w:jc w:val="left"/>
        <w:rPr>
          <w:sz w:val="22"/>
        </w:rPr>
      </w:pPr>
      <w:r>
        <w:rPr>
          <w:rFonts w:hint="eastAsia"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284480</wp:posOffset>
                </wp:positionV>
                <wp:extent cx="6172200" cy="635000"/>
                <wp:effectExtent l="0" t="0" r="25400" b="25400"/>
                <wp:wrapSquare wrapText="bothSides"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0" cy="635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5pt;margin-top:22.4pt;height:50pt;width:486pt;mso-wrap-distance-bottom:0pt;mso-wrap-distance-left:9pt;mso-wrap-distance-right:9pt;mso-wrap-distance-top:0pt;z-index:251661312;mso-width-relative:page;mso-height-relative:page;" filled="f" stroked="t" coordsize="21600,21600" o:gfxdata="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B3QTKHWAAAACgEAAA8AAAAAAAAA&#10;AQAgAAAAIgAAAGRycy9kb3ducmV2LnhtbFBLAQIUABQAAAAIAIdO4kDWiZqJTAIAAJQEAAAOAAAA&#10;AAAAAAEAIAAAACUBAABkcnMvZTJvRG9jLnhtbFBLBQYAAAAABgAGAFkBAADjBQAAAAA=&#10;">
                <v:fill on="f" focussize="0,0"/>
                <v:stroke color="#000000 [3213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/>
          <w:sz w:val="22"/>
        </w:rPr>
        <w:t>如果曾经发生任何干涉情况，请在方框内简单叙述。如果没有则填写“无”。</w:t>
      </w:r>
    </w:p>
    <w:p>
      <w:pPr>
        <w:widowControl/>
        <w:tabs>
          <w:tab w:val="left" w:pos="920"/>
        </w:tabs>
        <w:ind w:left="-3" w:leftChars="-355" w:right="-629" w:rightChars="-262" w:hanging="849" w:hangingChars="386"/>
        <w:jc w:val="left"/>
        <w:rPr>
          <w:sz w:val="22"/>
        </w:rPr>
      </w:pPr>
    </w:p>
    <w:p>
      <w:pPr>
        <w:widowControl/>
        <w:tabs>
          <w:tab w:val="left" w:pos="920"/>
        </w:tabs>
        <w:ind w:left="-852" w:leftChars="-357" w:right="-629" w:rightChars="-262" w:hanging="5" w:hangingChars="2"/>
        <w:jc w:val="left"/>
        <w:rPr>
          <w:b/>
        </w:rPr>
      </w:pPr>
      <w:r>
        <w:rPr>
          <w:rFonts w:hint="eastAsia"/>
          <w:b/>
        </w:rPr>
        <w:t>表演台词</w:t>
      </w:r>
    </w:p>
    <w:p>
      <w:pPr>
        <w:widowControl/>
        <w:tabs>
          <w:tab w:val="left" w:pos="920"/>
        </w:tabs>
        <w:ind w:left="-853" w:leftChars="-357" w:right="-629" w:rightChars="-262" w:hanging="4" w:hangingChars="2"/>
        <w:jc w:val="left"/>
        <w:rPr>
          <w:sz w:val="22"/>
        </w:rPr>
      </w:pPr>
      <w:r>
        <w:rPr>
          <w:rFonts w:hint="eastAsia"/>
          <w:sz w:val="22"/>
        </w:rPr>
        <w:t>如果你们团队在任何视频里使用了赛事官方语言以外的语言，则必须提供一份翻译成赛事官方语言的台词或字幕。在视频里使用赛事官方语言的参赛队可以提供台词或字幕，但不是必需。台词和字幕只可以包括口头对话。如果你们添加了非对话信息（例如舞台方向、情节简介等），裁判将不会阅读，也不会影响你们的分数。</w:t>
      </w:r>
    </w:p>
    <w:p>
      <w:pPr>
        <w:widowControl/>
        <w:tabs>
          <w:tab w:val="left" w:pos="920"/>
        </w:tabs>
        <w:ind w:left="-853" w:leftChars="-357" w:right="-629" w:rightChars="-262" w:hanging="4" w:hangingChars="2"/>
        <w:jc w:val="left"/>
        <w:rPr>
          <w:sz w:val="22"/>
        </w:rPr>
      </w:pPr>
      <w:r>
        <w:rPr>
          <w:rFonts w:hint="eastAsia"/>
          <w:sz w:val="22"/>
        </w:rPr>
        <w:t>如果你们将上传表演台词翻译，请以PDF格式上传至指定平台。</w:t>
      </w:r>
    </w:p>
    <w:p>
      <w:pPr>
        <w:widowControl/>
        <w:tabs>
          <w:tab w:val="left" w:pos="920"/>
        </w:tabs>
        <w:ind w:left="-853" w:leftChars="-357" w:right="-629" w:rightChars="-262" w:hanging="4" w:hangingChars="2"/>
        <w:jc w:val="left"/>
        <w:rPr>
          <w:sz w:val="22"/>
        </w:rPr>
      </w:pPr>
    </w:p>
    <w:p>
      <w:pPr>
        <w:widowControl/>
        <w:tabs>
          <w:tab w:val="left" w:pos="920"/>
        </w:tabs>
        <w:ind w:left="-852" w:leftChars="-357" w:right="-629" w:rightChars="-262" w:hanging="5" w:hangingChars="2"/>
        <w:jc w:val="left"/>
        <w:rPr>
          <w:b/>
        </w:rPr>
      </w:pPr>
      <w:r>
        <w:rPr>
          <w:b/>
        </w:rPr>
        <w:br w:type="column"/>
      </w:r>
      <w:r>
        <w:rPr>
          <w:rFonts w:hint="eastAsia"/>
          <w:b/>
        </w:rPr>
        <w:t>提交你们的解决方案</w:t>
      </w:r>
    </w:p>
    <w:p>
      <w:pPr>
        <w:widowControl/>
        <w:tabs>
          <w:tab w:val="left" w:pos="920"/>
        </w:tabs>
        <w:ind w:left="-853" w:leftChars="-357" w:right="-629" w:rightChars="-262" w:hanging="4" w:hangingChars="2"/>
        <w:jc w:val="left"/>
        <w:rPr>
          <w:sz w:val="22"/>
        </w:rPr>
      </w:pPr>
      <w:r>
        <w:rPr>
          <w:rFonts w:hint="eastAsia"/>
          <w:sz w:val="22"/>
        </w:rPr>
        <w:t>此准备清单必须在比赛日之前上传至指定平台。在上传此准备清单之前，请确保你们的表演视频已经上传至赛事组委指定的平台，视频的命名必须按照赛事组委规定的格式，并将已上传的视频链接填写在下面的方框内。请注意，在比赛最终成绩公布之前，不要将视频从平台中删除。</w:t>
      </w:r>
    </w:p>
    <w:p>
      <w:pPr>
        <w:widowControl/>
        <w:tabs>
          <w:tab w:val="left" w:pos="920"/>
        </w:tabs>
        <w:ind w:left="-853" w:leftChars="-357" w:right="-629" w:rightChars="-262" w:hanging="4" w:hangingChars="2"/>
        <w:jc w:val="left"/>
        <w:rPr>
          <w:sz w:val="22"/>
        </w:rPr>
      </w:pPr>
    </w:p>
    <w:p>
      <w:pPr>
        <w:widowControl/>
        <w:tabs>
          <w:tab w:val="left" w:pos="920"/>
        </w:tabs>
        <w:ind w:left="-853" w:leftChars="-357" w:right="-629" w:rightChars="-262" w:hanging="4" w:hangingChars="2"/>
        <w:jc w:val="left"/>
        <w:rPr>
          <w:sz w:val="22"/>
        </w:rPr>
      </w:pPr>
      <w:r>
        <w:rPr>
          <w:rFonts w:hint="eastAsia"/>
          <w:sz w:val="22"/>
        </w:rPr>
        <w:t>下一步</w:t>
      </w:r>
    </w:p>
    <w:p>
      <w:pPr>
        <w:widowControl/>
        <w:tabs>
          <w:tab w:val="left" w:pos="920"/>
        </w:tabs>
        <w:ind w:left="-853" w:leftChars="-357" w:right="-629" w:rightChars="-262" w:hanging="4" w:hangingChars="2"/>
        <w:jc w:val="left"/>
        <w:rPr>
          <w:sz w:val="22"/>
        </w:rPr>
      </w:pPr>
      <w:r>
        <w:rPr>
          <w:rFonts w:hint="eastAsia"/>
          <w:sz w:val="22"/>
        </w:rPr>
        <w:t>在你们提交之后，裁判们将观看你们提交的材料。如果发现任何问题，您将会收到关于提交内容的通知。如果有需要修改之处，您的团队将有额外的时间来更新提交内容和</w:t>
      </w:r>
      <w:r>
        <w:rPr>
          <w:sz w:val="22"/>
        </w:rPr>
        <w:t>/</w:t>
      </w:r>
      <w:r>
        <w:rPr>
          <w:rFonts w:hint="eastAsia"/>
          <w:sz w:val="22"/>
        </w:rPr>
        <w:t>或信息。赛事组委会将告知新的提交截止日期。当你们的提交被审核通过之后，或是过了新的截止日期，您的团队将无法再做任何修改，而你们所提交的内容也将由裁判团进行评估。</w:t>
      </w:r>
    </w:p>
    <w:p>
      <w:pPr>
        <w:widowControl/>
        <w:tabs>
          <w:tab w:val="left" w:pos="920"/>
        </w:tabs>
        <w:ind w:left="-853" w:leftChars="-357" w:right="-629" w:rightChars="-262" w:hanging="4" w:hangingChars="2"/>
        <w:jc w:val="left"/>
        <w:rPr>
          <w:sz w:val="22"/>
        </w:rPr>
      </w:pPr>
    </w:p>
    <w:p>
      <w:pPr>
        <w:widowControl/>
        <w:tabs>
          <w:tab w:val="left" w:pos="920"/>
        </w:tabs>
        <w:ind w:left="71" w:leftChars="-358" w:right="-629" w:rightChars="-262" w:hanging="930" w:hangingChars="386"/>
        <w:jc w:val="left"/>
        <w:rPr>
          <w:b/>
          <w:sz w:val="22"/>
        </w:rPr>
      </w:pPr>
      <w:r>
        <w:rPr>
          <w:rFonts w:hint="eastAsia" w:ascii="MS Gothic" w:hAnsi="Helvetica" w:eastAsia="MS Gothic"/>
          <w:b/>
          <w:szCs w:val="20"/>
        </w:rPr>
        <w:t>☐</w:t>
      </w:r>
      <w:r>
        <w:rPr>
          <w:rFonts w:hint="eastAsia" w:ascii="MS Gothic" w:hAnsi="Helvetica" w:eastAsia="MS Gothic"/>
          <w:b/>
          <w:sz w:val="20"/>
          <w:szCs w:val="20"/>
        </w:rPr>
        <w:t xml:space="preserve"> </w:t>
      </w:r>
      <w:r>
        <w:rPr>
          <w:rFonts w:hint="eastAsia"/>
          <w:b/>
          <w:sz w:val="22"/>
        </w:rPr>
        <w:t>勾选此处以证明你们了解上述的提交规定以及评估流程。</w:t>
      </w:r>
    </w:p>
    <w:p>
      <w:pPr>
        <w:widowControl/>
        <w:tabs>
          <w:tab w:val="left" w:pos="920"/>
        </w:tabs>
        <w:ind w:left="-6" w:leftChars="-358" w:right="-629" w:rightChars="-262" w:hanging="853" w:hangingChars="386"/>
        <w:jc w:val="left"/>
        <w:rPr>
          <w:b/>
          <w:sz w:val="22"/>
        </w:rPr>
      </w:pPr>
    </w:p>
    <w:p>
      <w:pPr>
        <w:widowControl/>
        <w:tabs>
          <w:tab w:val="left" w:pos="920"/>
        </w:tabs>
        <w:ind w:left="-6" w:leftChars="-358" w:right="-629" w:rightChars="-262" w:hanging="853" w:hangingChars="386"/>
        <w:jc w:val="left"/>
        <w:rPr>
          <w:b/>
          <w:sz w:val="22"/>
        </w:rPr>
      </w:pPr>
      <w:r>
        <w:rPr>
          <w:rFonts w:hint="eastAsia"/>
          <w:b/>
          <w:sz w:val="22"/>
        </w:rPr>
        <w:t>团队挑战解决方案表演视频链接</w:t>
      </w:r>
    </w:p>
    <w:p>
      <w:pPr>
        <w:widowControl/>
        <w:tabs>
          <w:tab w:val="left" w:pos="920"/>
        </w:tabs>
        <w:ind w:left="-10" w:leftChars="-358" w:right="-629" w:rightChars="-262" w:hanging="849" w:hangingChars="386"/>
        <w:jc w:val="left"/>
        <w:rPr>
          <w:b/>
          <w:sz w:val="22"/>
        </w:rPr>
      </w:pPr>
      <w:r>
        <w:rPr>
          <w:rFonts w:hint="eastAsia"/>
          <w:sz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91440</wp:posOffset>
                </wp:positionV>
                <wp:extent cx="3886200" cy="381000"/>
                <wp:effectExtent l="0" t="0" r="25400" b="25400"/>
                <wp:wrapSquare wrapText="bothSides"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6200" cy="381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5pt;margin-top:7.2pt;height:30pt;width:306pt;mso-wrap-distance-bottom:0pt;mso-wrap-distance-left:9pt;mso-wrap-distance-right:9pt;mso-wrap-distance-top:0pt;z-index:251665408;mso-width-relative:page;mso-height-relative:page;" filled="f" stroked="t" coordsize="21600,21600" o:gfxdata="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G/SFJfTAAAACQEAAA8AAAAAAAAAAQAg&#10;AAAAIgAAAGRycy9kb3ducmV2LnhtbFBLAQIUABQAAAAIAIdO4kC1IB2wTAIAAJQEAAAOAAAAAAAA&#10;AAEAIAAAACIBAABkcnMvZTJvRG9jLnhtbFBLBQYAAAAABgAGAFkBAADgBQAAAAA=&#10;">
                <v:fill on="f" focussize="0,0"/>
                <v:stroke color="#000000 [3213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  <w10:wrap type="square"/>
              </v:shape>
            </w:pict>
          </mc:Fallback>
        </mc:AlternateContent>
      </w:r>
    </w:p>
    <w:p>
      <w:pPr>
        <w:widowControl/>
        <w:tabs>
          <w:tab w:val="left" w:pos="920"/>
        </w:tabs>
        <w:ind w:left="-6" w:leftChars="-358" w:right="-629" w:rightChars="-262" w:hanging="853" w:hangingChars="386"/>
        <w:jc w:val="left"/>
        <w:rPr>
          <w:b/>
          <w:sz w:val="22"/>
        </w:rPr>
      </w:pPr>
    </w:p>
    <w:p>
      <w:pPr>
        <w:widowControl/>
        <w:tabs>
          <w:tab w:val="left" w:pos="920"/>
        </w:tabs>
        <w:ind w:left="-6" w:leftChars="-358" w:right="-629" w:rightChars="-262" w:hanging="853" w:hangingChars="386"/>
        <w:jc w:val="left"/>
        <w:rPr>
          <w:b/>
          <w:sz w:val="22"/>
        </w:rPr>
      </w:pPr>
    </w:p>
    <w:p>
      <w:pPr>
        <w:widowControl/>
        <w:tabs>
          <w:tab w:val="left" w:pos="920"/>
        </w:tabs>
        <w:ind w:left="-6" w:leftChars="-358" w:right="-629" w:rightChars="-262" w:hanging="853" w:hangingChars="386"/>
        <w:jc w:val="left"/>
        <w:rPr>
          <w:b/>
          <w:sz w:val="22"/>
        </w:rPr>
      </w:pPr>
    </w:p>
    <w:p>
      <w:pPr>
        <w:widowControl/>
        <w:tabs>
          <w:tab w:val="left" w:pos="920"/>
        </w:tabs>
        <w:ind w:left="-10" w:leftChars="-358" w:right="-629" w:rightChars="-262" w:hanging="849" w:hangingChars="386"/>
        <w:jc w:val="left"/>
        <w:rPr>
          <w:b/>
          <w:sz w:val="22"/>
        </w:rPr>
      </w:pPr>
      <w:r>
        <w:rPr>
          <w:rFonts w:hint="eastAsia"/>
          <w:sz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274320</wp:posOffset>
                </wp:positionV>
                <wp:extent cx="3886200" cy="381000"/>
                <wp:effectExtent l="0" t="0" r="25400" b="25400"/>
                <wp:wrapSquare wrapText="bothSides"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6200" cy="381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5pt;margin-top:21.6pt;height:30pt;width:306pt;mso-wrap-distance-bottom:0pt;mso-wrap-distance-left:9pt;mso-wrap-distance-right:9pt;mso-wrap-distance-top:0pt;z-index:251663360;mso-width-relative:page;mso-height-relative:page;" filled="f" stroked="t" coordsize="21600,21600" o:gfxdata="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GDEez3WAAAACgEAAA8AAAAAAAAA&#10;AQAgAAAAIgAAAGRycy9kb3ducmV2LnhtbFBLAQIUABQAAAAIAIdO4kCw8v/OTAIAAJQEAAAOAAAA&#10;AAAAAAEAIAAAACUBAABkcnMvZTJvRG9jLnhtbFBLBQYAAAAABgAGAFkBAADjBQAAAAA=&#10;">
                <v:fill on="f" focussize="0,0"/>
                <v:stroke color="#000000 [3213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/>
          <w:b/>
          <w:sz w:val="22"/>
        </w:rPr>
        <w:t>团队挑战问与答视频链接（非必选）</w:t>
      </w:r>
    </w:p>
    <w:p>
      <w:pPr>
        <w:widowControl/>
        <w:tabs>
          <w:tab w:val="left" w:pos="920"/>
        </w:tabs>
        <w:ind w:left="-853" w:leftChars="-357" w:right="-629" w:rightChars="-262" w:hanging="4" w:hangingChars="2"/>
        <w:jc w:val="left"/>
        <w:rPr>
          <w:sz w:val="22"/>
        </w:rPr>
      </w:pPr>
    </w:p>
    <w:p>
      <w:pPr>
        <w:widowControl/>
        <w:tabs>
          <w:tab w:val="left" w:pos="920"/>
        </w:tabs>
        <w:ind w:left="-853" w:leftChars="-357" w:right="-629" w:rightChars="-262" w:hanging="4" w:hangingChars="2"/>
        <w:jc w:val="left"/>
        <w:rPr>
          <w:sz w:val="22"/>
        </w:rPr>
      </w:pPr>
    </w:p>
    <w:sectPr>
      <w:pgSz w:w="11900" w:h="16840"/>
      <w:pgMar w:top="1134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Lucida Grande">
    <w:altName w:val="Courier New"/>
    <w:panose1 w:val="020B0600040502020204"/>
    <w:charset w:val="00"/>
    <w:family w:val="auto"/>
    <w:pitch w:val="default"/>
    <w:sig w:usb0="00000000" w:usb1="00000000" w:usb2="00000000" w:usb3="00000000" w:csb0="000001BF" w:csb1="00000000"/>
  </w:font>
  <w:font w:name="Courier">
    <w:altName w:val="Courier New"/>
    <w:panose1 w:val="02000500000000000000"/>
    <w:charset w:val="00"/>
    <w:family w:val="auto"/>
    <w:pitch w:val="default"/>
    <w:sig w:usb0="00000000" w:usb1="00000000" w:usb2="00000000" w:usb3="00000000" w:csb0="0000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19F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834BF"/>
    <w:multiLevelType w:val="multilevel"/>
    <w:tmpl w:val="05A834BF"/>
    <w:lvl w:ilvl="0" w:tentative="0">
      <w:start w:val="1"/>
      <w:numFmt w:val="bullet"/>
      <w:lvlText w:val=""/>
      <w:lvlJc w:val="left"/>
      <w:pPr>
        <w:ind w:left="-377" w:hanging="480"/>
      </w:pPr>
      <w:rPr>
        <w:rFonts w:hint="default" w:ascii="Symbol" w:hAnsi="Symbol"/>
        <w:color w:val="auto"/>
      </w:rPr>
    </w:lvl>
    <w:lvl w:ilvl="1" w:tentative="0">
      <w:start w:val="1"/>
      <w:numFmt w:val="bullet"/>
      <w:lvlText w:val=""/>
      <w:lvlJc w:val="left"/>
      <w:pPr>
        <w:ind w:left="103" w:hanging="48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583" w:hanging="48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063" w:hanging="48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1543" w:hanging="48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023" w:hanging="48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503" w:hanging="48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2983" w:hanging="48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463" w:hanging="480"/>
      </w:pPr>
      <w:rPr>
        <w:rFonts w:hint="default" w:ascii="Wingdings" w:hAnsi="Wingdings"/>
      </w:rPr>
    </w:lvl>
  </w:abstractNum>
  <w:abstractNum w:abstractNumId="1">
    <w:nsid w:val="0DEC4583"/>
    <w:multiLevelType w:val="multilevel"/>
    <w:tmpl w:val="0DEC4583"/>
    <w:lvl w:ilvl="0" w:tentative="0">
      <w:start w:val="1"/>
      <w:numFmt w:val="bullet"/>
      <w:lvlText w:val=""/>
      <w:lvlJc w:val="left"/>
      <w:pPr>
        <w:ind w:left="480" w:hanging="480"/>
      </w:pPr>
      <w:rPr>
        <w:rFonts w:hint="default" w:ascii="Symbol" w:hAnsi="Symbol"/>
        <w:color w:val="auto"/>
      </w:rPr>
    </w:lvl>
    <w:lvl w:ilvl="1" w:tentative="0">
      <w:start w:val="1"/>
      <w:numFmt w:val="bullet"/>
      <w:lvlText w:val=""/>
      <w:lvlJc w:val="left"/>
      <w:pPr>
        <w:ind w:left="960" w:hanging="48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440" w:hanging="48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920" w:hanging="48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400" w:hanging="48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880" w:hanging="48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8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40" w:hanging="48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320" w:hanging="480"/>
      </w:pPr>
      <w:rPr>
        <w:rFonts w:hint="default" w:ascii="Wingdings" w:hAnsi="Wingdings"/>
      </w:rPr>
    </w:lvl>
  </w:abstractNum>
  <w:abstractNum w:abstractNumId="2">
    <w:nsid w:val="1C397EA5"/>
    <w:multiLevelType w:val="multilevel"/>
    <w:tmpl w:val="1C397EA5"/>
    <w:lvl w:ilvl="0" w:tentative="0">
      <w:start w:val="1"/>
      <w:numFmt w:val="bullet"/>
      <w:lvlText w:val=""/>
      <w:lvlJc w:val="left"/>
      <w:pPr>
        <w:ind w:left="480" w:hanging="480"/>
      </w:pPr>
      <w:rPr>
        <w:rFonts w:hint="default" w:ascii="Symbol" w:hAnsi="Symbol"/>
        <w:color w:val="auto"/>
      </w:rPr>
    </w:lvl>
    <w:lvl w:ilvl="1" w:tentative="0">
      <w:start w:val="1"/>
      <w:numFmt w:val="bullet"/>
      <w:lvlText w:val=""/>
      <w:lvlJc w:val="left"/>
      <w:pPr>
        <w:ind w:left="960" w:hanging="48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440" w:hanging="48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920" w:hanging="48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400" w:hanging="48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880" w:hanging="48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8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40" w:hanging="48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320" w:hanging="480"/>
      </w:pPr>
      <w:rPr>
        <w:rFonts w:hint="default" w:ascii="Wingdings" w:hAnsi="Wingdings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8B3"/>
    <w:rsid w:val="000B6EA3"/>
    <w:rsid w:val="000D34DE"/>
    <w:rsid w:val="00106588"/>
    <w:rsid w:val="001102E3"/>
    <w:rsid w:val="0017269D"/>
    <w:rsid w:val="00290354"/>
    <w:rsid w:val="003439E9"/>
    <w:rsid w:val="003548B3"/>
    <w:rsid w:val="00422627"/>
    <w:rsid w:val="00430E9A"/>
    <w:rsid w:val="004C1769"/>
    <w:rsid w:val="006A2E8B"/>
    <w:rsid w:val="00796E25"/>
    <w:rsid w:val="007D63B6"/>
    <w:rsid w:val="008A71E1"/>
    <w:rsid w:val="009175BD"/>
    <w:rsid w:val="009C25A9"/>
    <w:rsid w:val="009D6444"/>
    <w:rsid w:val="00A750FB"/>
    <w:rsid w:val="00AE61F5"/>
    <w:rsid w:val="00B24D09"/>
    <w:rsid w:val="00C06BB4"/>
    <w:rsid w:val="00C24224"/>
    <w:rsid w:val="00C714AE"/>
    <w:rsid w:val="00C84F23"/>
    <w:rsid w:val="00CB0C7E"/>
    <w:rsid w:val="00CB711D"/>
    <w:rsid w:val="00D815FF"/>
    <w:rsid w:val="00D90E9C"/>
    <w:rsid w:val="00DF0A8D"/>
    <w:rsid w:val="00F0445F"/>
    <w:rsid w:val="273F5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uiPriority w:val="99"/>
    <w:rPr>
      <w:rFonts w:ascii="Lucida Grande" w:hAnsi="Lucida Grande" w:cs="Lucida Grande"/>
      <w:sz w:val="18"/>
      <w:szCs w:val="18"/>
    </w:rPr>
  </w:style>
  <w:style w:type="paragraph" w:styleId="3">
    <w:name w:val="HTML Preformatted"/>
    <w:basedOn w:val="1"/>
    <w:link w:val="8"/>
    <w:semiHidden/>
    <w:unhideWhenUsed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" w:hAnsi="Courier" w:cs="Courier"/>
      <w:kern w:val="0"/>
      <w:sz w:val="20"/>
      <w:szCs w:val="20"/>
    </w:rPr>
  </w:style>
  <w:style w:type="character" w:customStyle="1" w:styleId="6">
    <w:name w:val="批注框文本字符"/>
    <w:basedOn w:val="5"/>
    <w:link w:val="2"/>
    <w:semiHidden/>
    <w:uiPriority w:val="99"/>
    <w:rPr>
      <w:rFonts w:ascii="Lucida Grande" w:hAnsi="Lucida Grande" w:cs="Lucida Grande"/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HTML  预设格式字符"/>
    <w:basedOn w:val="5"/>
    <w:link w:val="3"/>
    <w:semiHidden/>
    <w:qFormat/>
    <w:uiPriority w:val="99"/>
    <w:rPr>
      <w:rFonts w:ascii="Courier" w:hAnsi="Courier" w:cs="Courier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303</Words>
  <Characters>1731</Characters>
  <Lines>14</Lines>
  <Paragraphs>4</Paragraphs>
  <TotalTime>0</TotalTime>
  <ScaleCrop>false</ScaleCrop>
  <LinksUpToDate>false</LinksUpToDate>
  <CharactersWithSpaces>2030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2021-03-05T07:50:00Z</dcterms:created>
  <dc:creator>Chen E</dc:creator>
  <cp:lastModifiedBy>萌萌哒</cp:lastModifiedBy>
  <dcterms:modified xsi:type="dcterms:W3CDTF">2021-03-10T09:49:11Z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